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CCF3C" w14:textId="5B631958" w:rsidR="008F305D" w:rsidRPr="00C87F8A" w:rsidRDefault="008F305D" w:rsidP="008F305D">
      <w:pPr>
        <w:pStyle w:val="Title"/>
      </w:pPr>
      <w:r>
        <w:t>ESG Toolkit – Manufacturing Sector</w:t>
      </w:r>
    </w:p>
    <w:p w14:paraId="4656D104" w14:textId="77777777" w:rsidR="008F305D" w:rsidRPr="00C87F8A" w:rsidRDefault="008F305D" w:rsidP="008F305D">
      <w:pPr>
        <w:pStyle w:val="NoSpacing"/>
      </w:pPr>
    </w:p>
    <w:p w14:paraId="0B9D6458" w14:textId="77777777" w:rsidR="008F305D" w:rsidRDefault="008F305D" w:rsidP="008F305D">
      <w:pPr>
        <w:pStyle w:val="Heading1"/>
      </w:pPr>
      <w:bookmarkStart w:id="0" w:name="_Toc121234596"/>
      <w:bookmarkStart w:id="1" w:name="_Toc121490345"/>
      <w:bookmarkStart w:id="2" w:name="_Toc121494107"/>
      <w:bookmarkStart w:id="3" w:name="_Toc122355411"/>
      <w:r>
        <w:t>Introduction</w:t>
      </w:r>
      <w:bookmarkEnd w:id="0"/>
      <w:bookmarkEnd w:id="1"/>
      <w:bookmarkEnd w:id="2"/>
      <w:bookmarkEnd w:id="3"/>
    </w:p>
    <w:p w14:paraId="301F3366" w14:textId="77777777" w:rsidR="008F305D" w:rsidRDefault="008F305D" w:rsidP="008F305D">
      <w:pPr>
        <w:spacing w:after="120"/>
      </w:pPr>
      <w:r>
        <w:t>This resource has been created to support ESG officers of Financial Institutions (FIs), to proactively address E&amp;S risks associated with manufacturing facilities. Key risks for the manufacturing sector are highlighted and linked to relevant ESG categories. A general manufacturing due diligence checklist, alongside a selection of sector-specific extension checklists are included, to support the duties of FI ESG officers.</w:t>
      </w:r>
    </w:p>
    <w:p w14:paraId="3803A912" w14:textId="77777777" w:rsidR="008F305D" w:rsidRDefault="008F305D" w:rsidP="008F305D">
      <w:pPr>
        <w:spacing w:after="120"/>
      </w:pPr>
      <w:r>
        <w:t>Manufacturing subsectors are often characterised as having medium-high to high inherent ESG risks, given the nature of the often dangerous and pollutive work undertaken. Having a risk-based and proportionate approach to ESG risk management is crucial for FIs that lend to the manufacturing sector.</w:t>
      </w:r>
    </w:p>
    <w:p w14:paraId="7F79E948" w14:textId="77777777" w:rsidR="008F305D" w:rsidRDefault="008F305D" w:rsidP="008F305D">
      <w:r>
        <w:t xml:space="preserve">This resource complements the </w:t>
      </w:r>
      <w:hyperlink r:id="rId11" w:history="1">
        <w:r w:rsidRPr="00533CEF">
          <w:rPr>
            <w:rStyle w:val="Hyperlink"/>
          </w:rPr>
          <w:t>BII ESG Toolkit Manufacturing Sector Profile</w:t>
        </w:r>
      </w:hyperlink>
      <w:r>
        <w:t xml:space="preserve">. </w:t>
      </w:r>
    </w:p>
    <w:p w14:paraId="02F775E2" w14:textId="77777777" w:rsidR="008F305D" w:rsidRDefault="008F305D" w:rsidP="008F305D"/>
    <w:p w14:paraId="6A7202FD" w14:textId="77777777" w:rsidR="008F305D" w:rsidRDefault="008F305D" w:rsidP="008F305D"/>
    <w:sdt>
      <w:sdtPr>
        <w:rPr>
          <w:rFonts w:ascii="Cambria" w:eastAsia="Georgia" w:hAnsi="Cambria" w:cs="Times New Roman"/>
          <w:color w:val="auto"/>
          <w:sz w:val="24"/>
          <w:szCs w:val="24"/>
          <w:lang w:val="en-GB"/>
        </w:rPr>
        <w:id w:val="1209764025"/>
        <w:docPartObj>
          <w:docPartGallery w:val="Table of Contents"/>
          <w:docPartUnique/>
        </w:docPartObj>
      </w:sdtPr>
      <w:sdtEndPr>
        <w:rPr>
          <w:b/>
          <w:bCs/>
          <w:noProof/>
        </w:rPr>
      </w:sdtEndPr>
      <w:sdtContent>
        <w:p w14:paraId="32E9A457" w14:textId="77777777" w:rsidR="008F305D" w:rsidRDefault="008F305D" w:rsidP="008F305D">
          <w:pPr>
            <w:pStyle w:val="TOCHeading"/>
          </w:pPr>
          <w:r>
            <w:t>Contents</w:t>
          </w:r>
        </w:p>
        <w:p w14:paraId="733CF01F" w14:textId="23A08875" w:rsidR="0028360A" w:rsidRDefault="008F305D">
          <w:pPr>
            <w:pStyle w:val="TOC1"/>
            <w:tabs>
              <w:tab w:val="right" w:leader="dot" w:pos="10082"/>
            </w:tabs>
            <w:rPr>
              <w:rFonts w:asciiTheme="minorHAnsi" w:eastAsiaTheme="minorEastAsia" w:hAnsiTheme="minorHAnsi" w:cstheme="minorBidi"/>
              <w:noProof/>
              <w:sz w:val="22"/>
              <w:szCs w:val="22"/>
              <w:lang w:eastAsia="en-GB"/>
            </w:rPr>
          </w:pPr>
          <w:r>
            <w:fldChar w:fldCharType="begin"/>
          </w:r>
          <w:r>
            <w:instrText xml:space="preserve"> TOC \o "1-3" \h \z \t "Heading 2 - numbered,2,Heading 1 - numbered,1" </w:instrText>
          </w:r>
          <w:r>
            <w:fldChar w:fldCharType="separate"/>
          </w:r>
          <w:hyperlink w:anchor="_Toc122355411" w:history="1">
            <w:r w:rsidR="0028360A" w:rsidRPr="005F3BA0">
              <w:rPr>
                <w:rStyle w:val="Hyperlink"/>
                <w:noProof/>
              </w:rPr>
              <w:t>Introduction</w:t>
            </w:r>
            <w:r w:rsidR="0028360A">
              <w:rPr>
                <w:noProof/>
                <w:webHidden/>
              </w:rPr>
              <w:tab/>
            </w:r>
            <w:r w:rsidR="0028360A">
              <w:rPr>
                <w:noProof/>
                <w:webHidden/>
              </w:rPr>
              <w:fldChar w:fldCharType="begin"/>
            </w:r>
            <w:r w:rsidR="0028360A">
              <w:rPr>
                <w:noProof/>
                <w:webHidden/>
              </w:rPr>
              <w:instrText xml:space="preserve"> PAGEREF _Toc122355411 \h </w:instrText>
            </w:r>
            <w:r w:rsidR="0028360A">
              <w:rPr>
                <w:noProof/>
                <w:webHidden/>
              </w:rPr>
            </w:r>
            <w:r w:rsidR="0028360A">
              <w:rPr>
                <w:noProof/>
                <w:webHidden/>
              </w:rPr>
              <w:fldChar w:fldCharType="separate"/>
            </w:r>
            <w:r w:rsidR="0028360A">
              <w:rPr>
                <w:noProof/>
                <w:webHidden/>
              </w:rPr>
              <w:t>1</w:t>
            </w:r>
            <w:r w:rsidR="0028360A">
              <w:rPr>
                <w:noProof/>
                <w:webHidden/>
              </w:rPr>
              <w:fldChar w:fldCharType="end"/>
            </w:r>
          </w:hyperlink>
        </w:p>
        <w:p w14:paraId="03D4CC67" w14:textId="2B623456" w:rsidR="0028360A" w:rsidRDefault="00CF29AC">
          <w:pPr>
            <w:pStyle w:val="TOC1"/>
            <w:tabs>
              <w:tab w:val="left" w:pos="440"/>
              <w:tab w:val="right" w:leader="dot" w:pos="10082"/>
            </w:tabs>
            <w:rPr>
              <w:rFonts w:asciiTheme="minorHAnsi" w:eastAsiaTheme="minorEastAsia" w:hAnsiTheme="minorHAnsi" w:cstheme="minorBidi"/>
              <w:noProof/>
              <w:sz w:val="22"/>
              <w:szCs w:val="22"/>
              <w:lang w:eastAsia="en-GB"/>
            </w:rPr>
          </w:pPr>
          <w:hyperlink w:anchor="_Toc122355412" w:history="1">
            <w:r w:rsidR="0028360A" w:rsidRPr="005F3BA0">
              <w:rPr>
                <w:rStyle w:val="Hyperlink"/>
                <w:noProof/>
              </w:rPr>
              <w:t>1.</w:t>
            </w:r>
            <w:r w:rsidR="0028360A">
              <w:rPr>
                <w:rFonts w:asciiTheme="minorHAnsi" w:eastAsiaTheme="minorEastAsia" w:hAnsiTheme="minorHAnsi" w:cstheme="minorBidi"/>
                <w:noProof/>
                <w:sz w:val="22"/>
                <w:szCs w:val="22"/>
                <w:lang w:eastAsia="en-GB"/>
              </w:rPr>
              <w:tab/>
            </w:r>
            <w:r w:rsidR="0028360A" w:rsidRPr="005F3BA0">
              <w:rPr>
                <w:rStyle w:val="Hyperlink"/>
                <w:noProof/>
              </w:rPr>
              <w:t>Manufacturing Sector Key Risks</w:t>
            </w:r>
            <w:r w:rsidR="0028360A">
              <w:rPr>
                <w:noProof/>
                <w:webHidden/>
              </w:rPr>
              <w:tab/>
            </w:r>
            <w:r w:rsidR="0028360A">
              <w:rPr>
                <w:noProof/>
                <w:webHidden/>
              </w:rPr>
              <w:fldChar w:fldCharType="begin"/>
            </w:r>
            <w:r w:rsidR="0028360A">
              <w:rPr>
                <w:noProof/>
                <w:webHidden/>
              </w:rPr>
              <w:instrText xml:space="preserve"> PAGEREF _Toc122355412 \h </w:instrText>
            </w:r>
            <w:r w:rsidR="0028360A">
              <w:rPr>
                <w:noProof/>
                <w:webHidden/>
              </w:rPr>
            </w:r>
            <w:r w:rsidR="0028360A">
              <w:rPr>
                <w:noProof/>
                <w:webHidden/>
              </w:rPr>
              <w:fldChar w:fldCharType="separate"/>
            </w:r>
            <w:r w:rsidR="0028360A">
              <w:rPr>
                <w:noProof/>
                <w:webHidden/>
              </w:rPr>
              <w:t>2</w:t>
            </w:r>
            <w:r w:rsidR="0028360A">
              <w:rPr>
                <w:noProof/>
                <w:webHidden/>
              </w:rPr>
              <w:fldChar w:fldCharType="end"/>
            </w:r>
          </w:hyperlink>
        </w:p>
        <w:p w14:paraId="15B237B4" w14:textId="371D0A06" w:rsidR="0028360A" w:rsidRDefault="00CF29AC">
          <w:pPr>
            <w:pStyle w:val="TOC1"/>
            <w:tabs>
              <w:tab w:val="left" w:pos="440"/>
              <w:tab w:val="right" w:leader="dot" w:pos="10082"/>
            </w:tabs>
            <w:rPr>
              <w:rFonts w:asciiTheme="minorHAnsi" w:eastAsiaTheme="minorEastAsia" w:hAnsiTheme="minorHAnsi" w:cstheme="minorBidi"/>
              <w:noProof/>
              <w:sz w:val="22"/>
              <w:szCs w:val="22"/>
              <w:lang w:eastAsia="en-GB"/>
            </w:rPr>
          </w:pPr>
          <w:hyperlink w:anchor="_Toc122355413" w:history="1">
            <w:r w:rsidR="0028360A" w:rsidRPr="005F3BA0">
              <w:rPr>
                <w:rStyle w:val="Hyperlink"/>
                <w:noProof/>
              </w:rPr>
              <w:t>2.</w:t>
            </w:r>
            <w:r w:rsidR="0028360A">
              <w:rPr>
                <w:rFonts w:asciiTheme="minorHAnsi" w:eastAsiaTheme="minorEastAsia" w:hAnsiTheme="minorHAnsi" w:cstheme="minorBidi"/>
                <w:noProof/>
                <w:sz w:val="22"/>
                <w:szCs w:val="22"/>
                <w:lang w:eastAsia="en-GB"/>
              </w:rPr>
              <w:tab/>
            </w:r>
            <w:r w:rsidR="0028360A" w:rsidRPr="005F3BA0">
              <w:rPr>
                <w:rStyle w:val="Hyperlink"/>
                <w:noProof/>
              </w:rPr>
              <w:t>Manufacturing Sector Generalist Due Dilligence Checklist</w:t>
            </w:r>
            <w:r w:rsidR="0028360A">
              <w:rPr>
                <w:noProof/>
                <w:webHidden/>
              </w:rPr>
              <w:tab/>
            </w:r>
            <w:r w:rsidR="0028360A">
              <w:rPr>
                <w:noProof/>
                <w:webHidden/>
              </w:rPr>
              <w:fldChar w:fldCharType="begin"/>
            </w:r>
            <w:r w:rsidR="0028360A">
              <w:rPr>
                <w:noProof/>
                <w:webHidden/>
              </w:rPr>
              <w:instrText xml:space="preserve"> PAGEREF _Toc122355413 \h </w:instrText>
            </w:r>
            <w:r w:rsidR="0028360A">
              <w:rPr>
                <w:noProof/>
                <w:webHidden/>
              </w:rPr>
            </w:r>
            <w:r w:rsidR="0028360A">
              <w:rPr>
                <w:noProof/>
                <w:webHidden/>
              </w:rPr>
              <w:fldChar w:fldCharType="separate"/>
            </w:r>
            <w:r w:rsidR="0028360A">
              <w:rPr>
                <w:noProof/>
                <w:webHidden/>
              </w:rPr>
              <w:t>3</w:t>
            </w:r>
            <w:r w:rsidR="0028360A">
              <w:rPr>
                <w:noProof/>
                <w:webHidden/>
              </w:rPr>
              <w:fldChar w:fldCharType="end"/>
            </w:r>
          </w:hyperlink>
        </w:p>
        <w:p w14:paraId="710FB547" w14:textId="6F3E29C0" w:rsidR="0028360A" w:rsidRDefault="00CF29AC">
          <w:pPr>
            <w:pStyle w:val="TOC1"/>
            <w:tabs>
              <w:tab w:val="left" w:pos="440"/>
              <w:tab w:val="right" w:leader="dot" w:pos="10082"/>
            </w:tabs>
            <w:rPr>
              <w:rFonts w:asciiTheme="minorHAnsi" w:eastAsiaTheme="minorEastAsia" w:hAnsiTheme="minorHAnsi" w:cstheme="minorBidi"/>
              <w:noProof/>
              <w:sz w:val="22"/>
              <w:szCs w:val="22"/>
              <w:lang w:eastAsia="en-GB"/>
            </w:rPr>
          </w:pPr>
          <w:hyperlink w:anchor="_Toc122355414" w:history="1">
            <w:r w:rsidR="0028360A" w:rsidRPr="005F3BA0">
              <w:rPr>
                <w:rStyle w:val="Hyperlink"/>
                <w:noProof/>
              </w:rPr>
              <w:t>3.</w:t>
            </w:r>
            <w:r w:rsidR="0028360A">
              <w:rPr>
                <w:rFonts w:asciiTheme="minorHAnsi" w:eastAsiaTheme="minorEastAsia" w:hAnsiTheme="minorHAnsi" w:cstheme="minorBidi"/>
                <w:noProof/>
                <w:sz w:val="22"/>
                <w:szCs w:val="22"/>
                <w:lang w:eastAsia="en-GB"/>
              </w:rPr>
              <w:tab/>
            </w:r>
            <w:r w:rsidR="0028360A" w:rsidRPr="005F3BA0">
              <w:rPr>
                <w:rStyle w:val="Hyperlink"/>
                <w:noProof/>
              </w:rPr>
              <w:t>Manufacturing Subsector Due Dilligence Checklists</w:t>
            </w:r>
            <w:r w:rsidR="0028360A">
              <w:rPr>
                <w:noProof/>
                <w:webHidden/>
              </w:rPr>
              <w:tab/>
            </w:r>
            <w:r w:rsidR="0028360A">
              <w:rPr>
                <w:noProof/>
                <w:webHidden/>
              </w:rPr>
              <w:fldChar w:fldCharType="begin"/>
            </w:r>
            <w:r w:rsidR="0028360A">
              <w:rPr>
                <w:noProof/>
                <w:webHidden/>
              </w:rPr>
              <w:instrText xml:space="preserve"> PAGEREF _Toc122355414 \h </w:instrText>
            </w:r>
            <w:r w:rsidR="0028360A">
              <w:rPr>
                <w:noProof/>
                <w:webHidden/>
              </w:rPr>
            </w:r>
            <w:r w:rsidR="0028360A">
              <w:rPr>
                <w:noProof/>
                <w:webHidden/>
              </w:rPr>
              <w:fldChar w:fldCharType="separate"/>
            </w:r>
            <w:r w:rsidR="0028360A">
              <w:rPr>
                <w:noProof/>
                <w:webHidden/>
              </w:rPr>
              <w:t>9</w:t>
            </w:r>
            <w:r w:rsidR="0028360A">
              <w:rPr>
                <w:noProof/>
                <w:webHidden/>
              </w:rPr>
              <w:fldChar w:fldCharType="end"/>
            </w:r>
          </w:hyperlink>
        </w:p>
        <w:p w14:paraId="02AA4A2D" w14:textId="762F9C29" w:rsidR="0028360A" w:rsidRDefault="00CF29AC">
          <w:pPr>
            <w:pStyle w:val="TOC2"/>
            <w:tabs>
              <w:tab w:val="left" w:pos="880"/>
              <w:tab w:val="right" w:leader="dot" w:pos="10082"/>
            </w:tabs>
            <w:rPr>
              <w:rFonts w:asciiTheme="minorHAnsi" w:eastAsiaTheme="minorEastAsia" w:hAnsiTheme="minorHAnsi" w:cstheme="minorBidi"/>
              <w:noProof/>
              <w:sz w:val="22"/>
              <w:szCs w:val="22"/>
              <w:lang w:eastAsia="en-GB"/>
            </w:rPr>
          </w:pPr>
          <w:hyperlink w:anchor="_Toc122355415" w:history="1">
            <w:r w:rsidR="0028360A" w:rsidRPr="005F3BA0">
              <w:rPr>
                <w:rStyle w:val="Hyperlink"/>
                <w:noProof/>
              </w:rPr>
              <w:t>3.1.</w:t>
            </w:r>
            <w:r w:rsidR="0028360A">
              <w:rPr>
                <w:rFonts w:asciiTheme="minorHAnsi" w:eastAsiaTheme="minorEastAsia" w:hAnsiTheme="minorHAnsi" w:cstheme="minorBidi"/>
                <w:noProof/>
                <w:sz w:val="22"/>
                <w:szCs w:val="22"/>
                <w:lang w:eastAsia="en-GB"/>
              </w:rPr>
              <w:tab/>
            </w:r>
            <w:r w:rsidR="0028360A" w:rsidRPr="005F3BA0">
              <w:rPr>
                <w:rStyle w:val="Hyperlink"/>
                <w:noProof/>
              </w:rPr>
              <w:t>Textiles</w:t>
            </w:r>
            <w:r w:rsidR="0028360A">
              <w:rPr>
                <w:noProof/>
                <w:webHidden/>
              </w:rPr>
              <w:tab/>
            </w:r>
            <w:r w:rsidR="0028360A">
              <w:rPr>
                <w:noProof/>
                <w:webHidden/>
              </w:rPr>
              <w:fldChar w:fldCharType="begin"/>
            </w:r>
            <w:r w:rsidR="0028360A">
              <w:rPr>
                <w:noProof/>
                <w:webHidden/>
              </w:rPr>
              <w:instrText xml:space="preserve"> PAGEREF _Toc122355415 \h </w:instrText>
            </w:r>
            <w:r w:rsidR="0028360A">
              <w:rPr>
                <w:noProof/>
                <w:webHidden/>
              </w:rPr>
            </w:r>
            <w:r w:rsidR="0028360A">
              <w:rPr>
                <w:noProof/>
                <w:webHidden/>
              </w:rPr>
              <w:fldChar w:fldCharType="separate"/>
            </w:r>
            <w:r w:rsidR="0028360A">
              <w:rPr>
                <w:noProof/>
                <w:webHidden/>
              </w:rPr>
              <w:t>9</w:t>
            </w:r>
            <w:r w:rsidR="0028360A">
              <w:rPr>
                <w:noProof/>
                <w:webHidden/>
              </w:rPr>
              <w:fldChar w:fldCharType="end"/>
            </w:r>
          </w:hyperlink>
        </w:p>
        <w:p w14:paraId="59EC4AAE" w14:textId="12777F7C" w:rsidR="0028360A" w:rsidRDefault="00CF29AC">
          <w:pPr>
            <w:pStyle w:val="TOC2"/>
            <w:tabs>
              <w:tab w:val="left" w:pos="880"/>
              <w:tab w:val="right" w:leader="dot" w:pos="10082"/>
            </w:tabs>
            <w:rPr>
              <w:rFonts w:asciiTheme="minorHAnsi" w:eastAsiaTheme="minorEastAsia" w:hAnsiTheme="minorHAnsi" w:cstheme="minorBidi"/>
              <w:noProof/>
              <w:sz w:val="22"/>
              <w:szCs w:val="22"/>
              <w:lang w:eastAsia="en-GB"/>
            </w:rPr>
          </w:pPr>
          <w:hyperlink w:anchor="_Toc122355416" w:history="1">
            <w:r w:rsidR="0028360A" w:rsidRPr="005F3BA0">
              <w:rPr>
                <w:rStyle w:val="Hyperlink"/>
                <w:noProof/>
              </w:rPr>
              <w:t>3.2.</w:t>
            </w:r>
            <w:r w:rsidR="0028360A">
              <w:rPr>
                <w:rFonts w:asciiTheme="minorHAnsi" w:eastAsiaTheme="minorEastAsia" w:hAnsiTheme="minorHAnsi" w:cstheme="minorBidi"/>
                <w:noProof/>
                <w:sz w:val="22"/>
                <w:szCs w:val="22"/>
                <w:lang w:eastAsia="en-GB"/>
              </w:rPr>
              <w:tab/>
            </w:r>
            <w:r w:rsidR="0028360A" w:rsidRPr="005F3BA0">
              <w:rPr>
                <w:rStyle w:val="Hyperlink"/>
                <w:noProof/>
              </w:rPr>
              <w:t>Metal, Plastic, Rubber</w:t>
            </w:r>
            <w:r w:rsidR="0028360A">
              <w:rPr>
                <w:noProof/>
                <w:webHidden/>
              </w:rPr>
              <w:tab/>
            </w:r>
            <w:r w:rsidR="0028360A">
              <w:rPr>
                <w:noProof/>
                <w:webHidden/>
              </w:rPr>
              <w:fldChar w:fldCharType="begin"/>
            </w:r>
            <w:r w:rsidR="0028360A">
              <w:rPr>
                <w:noProof/>
                <w:webHidden/>
              </w:rPr>
              <w:instrText xml:space="preserve"> PAGEREF _Toc122355416 \h </w:instrText>
            </w:r>
            <w:r w:rsidR="0028360A">
              <w:rPr>
                <w:noProof/>
                <w:webHidden/>
              </w:rPr>
            </w:r>
            <w:r w:rsidR="0028360A">
              <w:rPr>
                <w:noProof/>
                <w:webHidden/>
              </w:rPr>
              <w:fldChar w:fldCharType="separate"/>
            </w:r>
            <w:r w:rsidR="0028360A">
              <w:rPr>
                <w:noProof/>
                <w:webHidden/>
              </w:rPr>
              <w:t>11</w:t>
            </w:r>
            <w:r w:rsidR="0028360A">
              <w:rPr>
                <w:noProof/>
                <w:webHidden/>
              </w:rPr>
              <w:fldChar w:fldCharType="end"/>
            </w:r>
          </w:hyperlink>
        </w:p>
        <w:p w14:paraId="58F9E71A" w14:textId="552F4267" w:rsidR="0028360A" w:rsidRDefault="00CF29AC">
          <w:pPr>
            <w:pStyle w:val="TOC2"/>
            <w:tabs>
              <w:tab w:val="left" w:pos="880"/>
              <w:tab w:val="right" w:leader="dot" w:pos="10082"/>
            </w:tabs>
            <w:rPr>
              <w:rFonts w:asciiTheme="minorHAnsi" w:eastAsiaTheme="minorEastAsia" w:hAnsiTheme="minorHAnsi" w:cstheme="minorBidi"/>
              <w:noProof/>
              <w:sz w:val="22"/>
              <w:szCs w:val="22"/>
              <w:lang w:eastAsia="en-GB"/>
            </w:rPr>
          </w:pPr>
          <w:hyperlink w:anchor="_Toc122355417" w:history="1">
            <w:r w:rsidR="0028360A" w:rsidRPr="005F3BA0">
              <w:rPr>
                <w:rStyle w:val="Hyperlink"/>
                <w:noProof/>
              </w:rPr>
              <w:t>3.3.</w:t>
            </w:r>
            <w:r w:rsidR="0028360A">
              <w:rPr>
                <w:rFonts w:asciiTheme="minorHAnsi" w:eastAsiaTheme="minorEastAsia" w:hAnsiTheme="minorHAnsi" w:cstheme="minorBidi"/>
                <w:noProof/>
                <w:sz w:val="22"/>
                <w:szCs w:val="22"/>
                <w:lang w:eastAsia="en-GB"/>
              </w:rPr>
              <w:tab/>
            </w:r>
            <w:r w:rsidR="0028360A" w:rsidRPr="005F3BA0">
              <w:rPr>
                <w:rStyle w:val="Hyperlink"/>
                <w:noProof/>
              </w:rPr>
              <w:t>Foundries</w:t>
            </w:r>
            <w:r w:rsidR="0028360A">
              <w:rPr>
                <w:noProof/>
                <w:webHidden/>
              </w:rPr>
              <w:tab/>
            </w:r>
            <w:r w:rsidR="0028360A">
              <w:rPr>
                <w:noProof/>
                <w:webHidden/>
              </w:rPr>
              <w:fldChar w:fldCharType="begin"/>
            </w:r>
            <w:r w:rsidR="0028360A">
              <w:rPr>
                <w:noProof/>
                <w:webHidden/>
              </w:rPr>
              <w:instrText xml:space="preserve"> PAGEREF _Toc122355417 \h </w:instrText>
            </w:r>
            <w:r w:rsidR="0028360A">
              <w:rPr>
                <w:noProof/>
                <w:webHidden/>
              </w:rPr>
            </w:r>
            <w:r w:rsidR="0028360A">
              <w:rPr>
                <w:noProof/>
                <w:webHidden/>
              </w:rPr>
              <w:fldChar w:fldCharType="separate"/>
            </w:r>
            <w:r w:rsidR="0028360A">
              <w:rPr>
                <w:noProof/>
                <w:webHidden/>
              </w:rPr>
              <w:t>12</w:t>
            </w:r>
            <w:r w:rsidR="0028360A">
              <w:rPr>
                <w:noProof/>
                <w:webHidden/>
              </w:rPr>
              <w:fldChar w:fldCharType="end"/>
            </w:r>
          </w:hyperlink>
        </w:p>
        <w:p w14:paraId="0623C4E3" w14:textId="1DCF804A" w:rsidR="0028360A" w:rsidRDefault="00CF29AC">
          <w:pPr>
            <w:pStyle w:val="TOC2"/>
            <w:tabs>
              <w:tab w:val="left" w:pos="880"/>
              <w:tab w:val="right" w:leader="dot" w:pos="10082"/>
            </w:tabs>
            <w:rPr>
              <w:rFonts w:asciiTheme="minorHAnsi" w:eastAsiaTheme="minorEastAsia" w:hAnsiTheme="minorHAnsi" w:cstheme="minorBidi"/>
              <w:noProof/>
              <w:sz w:val="22"/>
              <w:szCs w:val="22"/>
              <w:lang w:eastAsia="en-GB"/>
            </w:rPr>
          </w:pPr>
          <w:hyperlink w:anchor="_Toc122355418" w:history="1">
            <w:r w:rsidR="0028360A" w:rsidRPr="005F3BA0">
              <w:rPr>
                <w:rStyle w:val="Hyperlink"/>
                <w:noProof/>
              </w:rPr>
              <w:t>3.4.</w:t>
            </w:r>
            <w:r w:rsidR="0028360A">
              <w:rPr>
                <w:rFonts w:asciiTheme="minorHAnsi" w:eastAsiaTheme="minorEastAsia" w:hAnsiTheme="minorHAnsi" w:cstheme="minorBidi"/>
                <w:noProof/>
                <w:sz w:val="22"/>
                <w:szCs w:val="22"/>
                <w:lang w:eastAsia="en-GB"/>
              </w:rPr>
              <w:tab/>
            </w:r>
            <w:r w:rsidR="0028360A" w:rsidRPr="005F3BA0">
              <w:rPr>
                <w:rStyle w:val="Hyperlink"/>
                <w:noProof/>
              </w:rPr>
              <w:t>Ceramic Tile &amp; Sanitary Ware</w:t>
            </w:r>
            <w:r w:rsidR="0028360A">
              <w:rPr>
                <w:noProof/>
                <w:webHidden/>
              </w:rPr>
              <w:tab/>
            </w:r>
            <w:r w:rsidR="0028360A">
              <w:rPr>
                <w:noProof/>
                <w:webHidden/>
              </w:rPr>
              <w:fldChar w:fldCharType="begin"/>
            </w:r>
            <w:r w:rsidR="0028360A">
              <w:rPr>
                <w:noProof/>
                <w:webHidden/>
              </w:rPr>
              <w:instrText xml:space="preserve"> PAGEREF _Toc122355418 \h </w:instrText>
            </w:r>
            <w:r w:rsidR="0028360A">
              <w:rPr>
                <w:noProof/>
                <w:webHidden/>
              </w:rPr>
            </w:r>
            <w:r w:rsidR="0028360A">
              <w:rPr>
                <w:noProof/>
                <w:webHidden/>
              </w:rPr>
              <w:fldChar w:fldCharType="separate"/>
            </w:r>
            <w:r w:rsidR="0028360A">
              <w:rPr>
                <w:noProof/>
                <w:webHidden/>
              </w:rPr>
              <w:t>14</w:t>
            </w:r>
            <w:r w:rsidR="0028360A">
              <w:rPr>
                <w:noProof/>
                <w:webHidden/>
              </w:rPr>
              <w:fldChar w:fldCharType="end"/>
            </w:r>
          </w:hyperlink>
        </w:p>
        <w:p w14:paraId="2544F648" w14:textId="47926DC1" w:rsidR="0028360A" w:rsidRDefault="00CF29AC">
          <w:pPr>
            <w:pStyle w:val="TOC2"/>
            <w:tabs>
              <w:tab w:val="left" w:pos="880"/>
              <w:tab w:val="right" w:leader="dot" w:pos="10082"/>
            </w:tabs>
            <w:rPr>
              <w:rFonts w:asciiTheme="minorHAnsi" w:eastAsiaTheme="minorEastAsia" w:hAnsiTheme="minorHAnsi" w:cstheme="minorBidi"/>
              <w:noProof/>
              <w:sz w:val="22"/>
              <w:szCs w:val="22"/>
              <w:lang w:eastAsia="en-GB"/>
            </w:rPr>
          </w:pPr>
          <w:hyperlink w:anchor="_Toc122355419" w:history="1">
            <w:r w:rsidR="0028360A" w:rsidRPr="005F3BA0">
              <w:rPr>
                <w:rStyle w:val="Hyperlink"/>
                <w:noProof/>
              </w:rPr>
              <w:t>3.5.</w:t>
            </w:r>
            <w:r w:rsidR="0028360A">
              <w:rPr>
                <w:rFonts w:asciiTheme="minorHAnsi" w:eastAsiaTheme="minorEastAsia" w:hAnsiTheme="minorHAnsi" w:cstheme="minorBidi"/>
                <w:noProof/>
                <w:sz w:val="22"/>
                <w:szCs w:val="22"/>
                <w:lang w:eastAsia="en-GB"/>
              </w:rPr>
              <w:tab/>
            </w:r>
            <w:r w:rsidR="0028360A" w:rsidRPr="005F3BA0">
              <w:rPr>
                <w:rStyle w:val="Hyperlink"/>
                <w:noProof/>
              </w:rPr>
              <w:t>Base Metal Smelting &amp; Refining</w:t>
            </w:r>
            <w:r w:rsidR="0028360A">
              <w:rPr>
                <w:noProof/>
                <w:webHidden/>
              </w:rPr>
              <w:tab/>
            </w:r>
            <w:r w:rsidR="0028360A">
              <w:rPr>
                <w:noProof/>
                <w:webHidden/>
              </w:rPr>
              <w:fldChar w:fldCharType="begin"/>
            </w:r>
            <w:r w:rsidR="0028360A">
              <w:rPr>
                <w:noProof/>
                <w:webHidden/>
              </w:rPr>
              <w:instrText xml:space="preserve"> PAGEREF _Toc122355419 \h </w:instrText>
            </w:r>
            <w:r w:rsidR="0028360A">
              <w:rPr>
                <w:noProof/>
                <w:webHidden/>
              </w:rPr>
            </w:r>
            <w:r w:rsidR="0028360A">
              <w:rPr>
                <w:noProof/>
                <w:webHidden/>
              </w:rPr>
              <w:fldChar w:fldCharType="separate"/>
            </w:r>
            <w:r w:rsidR="0028360A">
              <w:rPr>
                <w:noProof/>
                <w:webHidden/>
              </w:rPr>
              <w:t>14</w:t>
            </w:r>
            <w:r w:rsidR="0028360A">
              <w:rPr>
                <w:noProof/>
                <w:webHidden/>
              </w:rPr>
              <w:fldChar w:fldCharType="end"/>
            </w:r>
          </w:hyperlink>
        </w:p>
        <w:p w14:paraId="61A8FC60" w14:textId="0F6FBF57" w:rsidR="0028360A" w:rsidRDefault="00CF29AC">
          <w:pPr>
            <w:pStyle w:val="TOC2"/>
            <w:tabs>
              <w:tab w:val="left" w:pos="880"/>
              <w:tab w:val="right" w:leader="dot" w:pos="10082"/>
            </w:tabs>
            <w:rPr>
              <w:rFonts w:asciiTheme="minorHAnsi" w:eastAsiaTheme="minorEastAsia" w:hAnsiTheme="minorHAnsi" w:cstheme="minorBidi"/>
              <w:noProof/>
              <w:sz w:val="22"/>
              <w:szCs w:val="22"/>
              <w:lang w:eastAsia="en-GB"/>
            </w:rPr>
          </w:pPr>
          <w:hyperlink w:anchor="_Toc122355420" w:history="1">
            <w:r w:rsidR="0028360A" w:rsidRPr="005F3BA0">
              <w:rPr>
                <w:rStyle w:val="Hyperlink"/>
                <w:noProof/>
              </w:rPr>
              <w:t>3.6.</w:t>
            </w:r>
            <w:r w:rsidR="0028360A">
              <w:rPr>
                <w:rFonts w:asciiTheme="minorHAnsi" w:eastAsiaTheme="minorEastAsia" w:hAnsiTheme="minorHAnsi" w:cstheme="minorBidi"/>
                <w:noProof/>
                <w:sz w:val="22"/>
                <w:szCs w:val="22"/>
                <w:lang w:eastAsia="en-GB"/>
              </w:rPr>
              <w:tab/>
            </w:r>
            <w:r w:rsidR="0028360A" w:rsidRPr="005F3BA0">
              <w:rPr>
                <w:rStyle w:val="Hyperlink"/>
                <w:noProof/>
              </w:rPr>
              <w:t>Pesticide Manufacturing, Formulation &amp; Packaging</w:t>
            </w:r>
            <w:r w:rsidR="0028360A">
              <w:rPr>
                <w:noProof/>
                <w:webHidden/>
              </w:rPr>
              <w:tab/>
            </w:r>
            <w:r w:rsidR="0028360A">
              <w:rPr>
                <w:noProof/>
                <w:webHidden/>
              </w:rPr>
              <w:fldChar w:fldCharType="begin"/>
            </w:r>
            <w:r w:rsidR="0028360A">
              <w:rPr>
                <w:noProof/>
                <w:webHidden/>
              </w:rPr>
              <w:instrText xml:space="preserve"> PAGEREF _Toc122355420 \h </w:instrText>
            </w:r>
            <w:r w:rsidR="0028360A">
              <w:rPr>
                <w:noProof/>
                <w:webHidden/>
              </w:rPr>
            </w:r>
            <w:r w:rsidR="0028360A">
              <w:rPr>
                <w:noProof/>
                <w:webHidden/>
              </w:rPr>
              <w:fldChar w:fldCharType="separate"/>
            </w:r>
            <w:r w:rsidR="0028360A">
              <w:rPr>
                <w:noProof/>
                <w:webHidden/>
              </w:rPr>
              <w:t>16</w:t>
            </w:r>
            <w:r w:rsidR="0028360A">
              <w:rPr>
                <w:noProof/>
                <w:webHidden/>
              </w:rPr>
              <w:fldChar w:fldCharType="end"/>
            </w:r>
          </w:hyperlink>
        </w:p>
        <w:p w14:paraId="5B825374" w14:textId="2AE6CF02" w:rsidR="008F305D" w:rsidRDefault="008F305D" w:rsidP="008F305D">
          <w:r>
            <w:fldChar w:fldCharType="end"/>
          </w:r>
        </w:p>
      </w:sdtContent>
    </w:sdt>
    <w:p w14:paraId="31C86E98" w14:textId="77777777" w:rsidR="008F305D" w:rsidRDefault="008F305D" w:rsidP="008F305D">
      <w:pPr>
        <w:spacing w:line="240" w:lineRule="auto"/>
      </w:pPr>
      <w:r>
        <w:br w:type="page"/>
      </w:r>
    </w:p>
    <w:p w14:paraId="714794CF" w14:textId="77777777" w:rsidR="008F305D" w:rsidRDefault="008F305D" w:rsidP="008F305D">
      <w:pPr>
        <w:pStyle w:val="Heading1-numbered"/>
        <w:spacing w:after="0"/>
      </w:pPr>
      <w:bookmarkStart w:id="4" w:name="_Toc121490346"/>
      <w:bookmarkStart w:id="5" w:name="_Toc121494109"/>
      <w:bookmarkStart w:id="6" w:name="_Toc122355412"/>
      <w:r>
        <w:lastRenderedPageBreak/>
        <w:t>Manufacturing Sector Key Risks</w:t>
      </w:r>
      <w:bookmarkEnd w:id="4"/>
      <w:bookmarkEnd w:id="5"/>
      <w:bookmarkEnd w:id="6"/>
    </w:p>
    <w:p w14:paraId="6224B000" w14:textId="77777777" w:rsidR="008F305D" w:rsidRDefault="008F305D" w:rsidP="008F305D">
      <w:pPr>
        <w:spacing w:after="120"/>
      </w:pPr>
      <w:r w:rsidRPr="00A43F84">
        <w:t>The risk areas listed in Table 1 were identified as most material to the manufacturing sector, following consultation and review of relevant guidelines. Th</w:t>
      </w:r>
      <w:r>
        <w:t xml:space="preserve">e benefits of FI’s focussing on these issues include; increased resiliency of manufacturing clients, reduced costs, safeguarding against brand damage, all whilst supporting value creation. See the ‘business case’ section of the </w:t>
      </w:r>
      <w:hyperlink r:id="rId12" w:history="1">
        <w:r>
          <w:rPr>
            <w:rStyle w:val="Hyperlink"/>
          </w:rPr>
          <w:t>BII E</w:t>
        </w:r>
        <w:r w:rsidRPr="00CA4CFA">
          <w:rPr>
            <w:rStyle w:val="Hyperlink"/>
          </w:rPr>
          <w:t>SG Toolkit</w:t>
        </w:r>
      </w:hyperlink>
      <w:r>
        <w:t>.</w:t>
      </w:r>
    </w:p>
    <w:p w14:paraId="3480D1EF" w14:textId="77777777" w:rsidR="008F305D" w:rsidRPr="00EA6F98" w:rsidRDefault="008F305D" w:rsidP="008F305D">
      <w:pPr>
        <w:pStyle w:val="Caption"/>
        <w:keepNext/>
        <w:spacing w:after="0"/>
        <w:rPr>
          <w:sz w:val="28"/>
          <w:szCs w:val="28"/>
        </w:rPr>
      </w:pPr>
      <w:r w:rsidRPr="00EA6F98">
        <w:rPr>
          <w:sz w:val="28"/>
          <w:szCs w:val="28"/>
        </w:rPr>
        <w:t xml:space="preserve">Table </w:t>
      </w:r>
      <w:r w:rsidRPr="00EA6F98">
        <w:rPr>
          <w:sz w:val="28"/>
          <w:szCs w:val="28"/>
        </w:rPr>
        <w:fldChar w:fldCharType="begin"/>
      </w:r>
      <w:r w:rsidRPr="00EA6F98">
        <w:rPr>
          <w:sz w:val="28"/>
          <w:szCs w:val="28"/>
        </w:rPr>
        <w:instrText xml:space="preserve"> SEQ Table \* ARABIC </w:instrText>
      </w:r>
      <w:r w:rsidRPr="00EA6F98">
        <w:rPr>
          <w:sz w:val="28"/>
          <w:szCs w:val="28"/>
        </w:rPr>
        <w:fldChar w:fldCharType="separate"/>
      </w:r>
      <w:r>
        <w:rPr>
          <w:noProof/>
          <w:sz w:val="28"/>
          <w:szCs w:val="28"/>
        </w:rPr>
        <w:t>1</w:t>
      </w:r>
      <w:r w:rsidRPr="00EA6F98">
        <w:rPr>
          <w:sz w:val="28"/>
          <w:szCs w:val="28"/>
        </w:rPr>
        <w:fldChar w:fldCharType="end"/>
      </w:r>
      <w:r w:rsidRPr="00EA6F98">
        <w:rPr>
          <w:sz w:val="28"/>
          <w:szCs w:val="28"/>
        </w:rPr>
        <w:t>: Key E</w:t>
      </w:r>
      <w:r>
        <w:rPr>
          <w:sz w:val="28"/>
          <w:szCs w:val="28"/>
        </w:rPr>
        <w:t>&amp;</w:t>
      </w:r>
      <w:r w:rsidRPr="00EA6F98">
        <w:rPr>
          <w:sz w:val="28"/>
          <w:szCs w:val="28"/>
        </w:rPr>
        <w:t>S Risks - Manufacturing Sector</w:t>
      </w:r>
    </w:p>
    <w:tbl>
      <w:tblPr>
        <w:tblW w:w="10492" w:type="dxa"/>
        <w:jc w:val="center"/>
        <w:tblLook w:val="04A0" w:firstRow="1" w:lastRow="0" w:firstColumn="1" w:lastColumn="0" w:noHBand="0" w:noVBand="1"/>
      </w:tblPr>
      <w:tblGrid>
        <w:gridCol w:w="2645"/>
        <w:gridCol w:w="7847"/>
      </w:tblGrid>
      <w:tr w:rsidR="008F305D" w:rsidRPr="008F2D0C" w14:paraId="4EC7FAB3" w14:textId="77777777" w:rsidTr="00730B97">
        <w:trPr>
          <w:trHeight w:val="815"/>
          <w:jc w:val="center"/>
        </w:trPr>
        <w:tc>
          <w:tcPr>
            <w:tcW w:w="2645" w:type="dxa"/>
            <w:tcBorders>
              <w:top w:val="nil"/>
              <w:left w:val="nil"/>
              <w:bottom w:val="nil"/>
              <w:right w:val="nil"/>
            </w:tcBorders>
            <w:shd w:val="clear" w:color="000000" w:fill="000000"/>
            <w:noWrap/>
            <w:vAlign w:val="center"/>
            <w:hideMark/>
          </w:tcPr>
          <w:p w14:paraId="4D0280CF" w14:textId="77777777" w:rsidR="008F305D" w:rsidRPr="008F2D0C" w:rsidRDefault="008F305D" w:rsidP="00730B97">
            <w:pPr>
              <w:autoSpaceDN/>
              <w:spacing w:line="240" w:lineRule="auto"/>
              <w:jc w:val="center"/>
              <w:textAlignment w:val="auto"/>
              <w:rPr>
                <w:rFonts w:eastAsia="Times New Roman"/>
                <w:b/>
                <w:bCs/>
                <w:color w:val="FFFFFF"/>
                <w:sz w:val="28"/>
                <w:szCs w:val="28"/>
                <w:lang w:eastAsia="en-GB"/>
              </w:rPr>
            </w:pPr>
            <w:r w:rsidRPr="008F2D0C">
              <w:rPr>
                <w:rFonts w:eastAsia="Times New Roman"/>
                <w:b/>
                <w:bCs/>
                <w:color w:val="FFFFFF"/>
                <w:sz w:val="28"/>
                <w:szCs w:val="28"/>
                <w:lang w:eastAsia="en-GB"/>
              </w:rPr>
              <w:t>Key Risk Areas</w:t>
            </w:r>
          </w:p>
        </w:tc>
        <w:tc>
          <w:tcPr>
            <w:tcW w:w="7847" w:type="dxa"/>
            <w:tcBorders>
              <w:top w:val="single" w:sz="4" w:space="0" w:color="auto"/>
              <w:left w:val="single" w:sz="4" w:space="0" w:color="auto"/>
              <w:bottom w:val="single" w:sz="4" w:space="0" w:color="auto"/>
              <w:right w:val="single" w:sz="4" w:space="0" w:color="auto"/>
            </w:tcBorders>
            <w:shd w:val="clear" w:color="000000" w:fill="0D0D0D"/>
            <w:noWrap/>
            <w:vAlign w:val="center"/>
            <w:hideMark/>
          </w:tcPr>
          <w:p w14:paraId="74146DDF" w14:textId="77777777" w:rsidR="008F305D" w:rsidRPr="008F2D0C" w:rsidRDefault="008F305D" w:rsidP="00730B97">
            <w:pPr>
              <w:autoSpaceDN/>
              <w:spacing w:line="240" w:lineRule="auto"/>
              <w:jc w:val="center"/>
              <w:textAlignment w:val="auto"/>
              <w:rPr>
                <w:rFonts w:eastAsia="Times New Roman"/>
                <w:b/>
                <w:bCs/>
                <w:color w:val="FFFFFF"/>
                <w:sz w:val="28"/>
                <w:szCs w:val="28"/>
                <w:lang w:eastAsia="en-GB"/>
              </w:rPr>
            </w:pPr>
            <w:r w:rsidRPr="008F2D0C">
              <w:rPr>
                <w:rFonts w:eastAsia="Times New Roman"/>
                <w:b/>
                <w:bCs/>
                <w:color w:val="FFFFFF"/>
                <w:sz w:val="28"/>
                <w:szCs w:val="28"/>
                <w:lang w:eastAsia="en-GB"/>
              </w:rPr>
              <w:t>ESG Categories</w:t>
            </w:r>
          </w:p>
        </w:tc>
      </w:tr>
      <w:tr w:rsidR="008F305D" w:rsidRPr="008F2D0C" w14:paraId="0DD97EED" w14:textId="77777777" w:rsidTr="00730B97">
        <w:trPr>
          <w:trHeight w:val="311"/>
          <w:jc w:val="center"/>
        </w:trPr>
        <w:tc>
          <w:tcPr>
            <w:tcW w:w="2645" w:type="dxa"/>
            <w:vMerge w:val="restart"/>
            <w:tcBorders>
              <w:top w:val="single" w:sz="4" w:space="0" w:color="auto"/>
              <w:left w:val="single" w:sz="4" w:space="0" w:color="auto"/>
              <w:bottom w:val="single" w:sz="4" w:space="0" w:color="000000"/>
              <w:right w:val="single" w:sz="4" w:space="0" w:color="auto"/>
            </w:tcBorders>
            <w:shd w:val="clear" w:color="000000" w:fill="A4B2A5"/>
            <w:vAlign w:val="center"/>
            <w:hideMark/>
          </w:tcPr>
          <w:p w14:paraId="68E97413" w14:textId="77777777" w:rsidR="008F305D" w:rsidRPr="008F2D0C" w:rsidRDefault="008F305D" w:rsidP="00730B97">
            <w:pPr>
              <w:autoSpaceDN/>
              <w:spacing w:line="240" w:lineRule="auto"/>
              <w:textAlignment w:val="auto"/>
              <w:rPr>
                <w:rFonts w:eastAsia="Times New Roman"/>
                <w:b/>
                <w:bCs/>
                <w:color w:val="000000"/>
                <w:lang w:eastAsia="en-GB"/>
              </w:rPr>
            </w:pPr>
            <w:r w:rsidRPr="008F2D0C">
              <w:rPr>
                <w:rFonts w:eastAsia="Times New Roman"/>
                <w:b/>
                <w:bCs/>
                <w:color w:val="000000"/>
                <w:lang w:eastAsia="en-GB"/>
              </w:rPr>
              <w:t>Resource Efficiency and Waste</w:t>
            </w:r>
          </w:p>
        </w:tc>
        <w:tc>
          <w:tcPr>
            <w:tcW w:w="7847" w:type="dxa"/>
            <w:tcBorders>
              <w:top w:val="single" w:sz="4" w:space="0" w:color="auto"/>
              <w:left w:val="nil"/>
              <w:bottom w:val="single" w:sz="4" w:space="0" w:color="auto"/>
              <w:right w:val="single" w:sz="4" w:space="0" w:color="auto"/>
            </w:tcBorders>
            <w:shd w:val="clear" w:color="000000" w:fill="182865"/>
            <w:noWrap/>
            <w:vAlign w:val="center"/>
            <w:hideMark/>
          </w:tcPr>
          <w:p w14:paraId="5F16EEF1" w14:textId="77777777" w:rsidR="008F305D" w:rsidRPr="008F2D0C" w:rsidRDefault="008F305D" w:rsidP="00730B97">
            <w:pPr>
              <w:autoSpaceDN/>
              <w:spacing w:line="240" w:lineRule="auto"/>
              <w:textAlignment w:val="auto"/>
              <w:rPr>
                <w:rFonts w:eastAsia="Times New Roman"/>
                <w:color w:val="FFFFFF"/>
                <w:sz w:val="22"/>
                <w:szCs w:val="22"/>
                <w:lang w:eastAsia="en-GB"/>
              </w:rPr>
            </w:pPr>
            <w:r w:rsidRPr="008F2D0C">
              <w:rPr>
                <w:rFonts w:eastAsia="Times New Roman"/>
                <w:color w:val="FFFFFF"/>
                <w:sz w:val="22"/>
                <w:szCs w:val="22"/>
                <w:lang w:eastAsia="en-GB"/>
              </w:rPr>
              <w:t>Energy Consumption</w:t>
            </w:r>
          </w:p>
        </w:tc>
      </w:tr>
      <w:tr w:rsidR="008F305D" w:rsidRPr="008F2D0C" w14:paraId="560FCE13" w14:textId="77777777" w:rsidTr="00730B97">
        <w:trPr>
          <w:trHeight w:val="311"/>
          <w:jc w:val="center"/>
        </w:trPr>
        <w:tc>
          <w:tcPr>
            <w:tcW w:w="2645" w:type="dxa"/>
            <w:vMerge/>
            <w:tcBorders>
              <w:top w:val="single" w:sz="4" w:space="0" w:color="auto"/>
              <w:left w:val="single" w:sz="4" w:space="0" w:color="auto"/>
              <w:bottom w:val="single" w:sz="4" w:space="0" w:color="000000"/>
              <w:right w:val="single" w:sz="4" w:space="0" w:color="auto"/>
            </w:tcBorders>
            <w:vAlign w:val="center"/>
            <w:hideMark/>
          </w:tcPr>
          <w:p w14:paraId="6BE708BC" w14:textId="77777777" w:rsidR="008F305D" w:rsidRPr="008F2D0C" w:rsidRDefault="008F305D" w:rsidP="00730B97">
            <w:pPr>
              <w:autoSpaceDN/>
              <w:spacing w:line="240" w:lineRule="auto"/>
              <w:textAlignment w:val="auto"/>
              <w:rPr>
                <w:rFonts w:eastAsia="Times New Roman"/>
                <w:b/>
                <w:bCs/>
                <w:color w:val="000000"/>
                <w:lang w:eastAsia="en-GB"/>
              </w:rPr>
            </w:pPr>
          </w:p>
        </w:tc>
        <w:tc>
          <w:tcPr>
            <w:tcW w:w="7847" w:type="dxa"/>
            <w:tcBorders>
              <w:top w:val="single" w:sz="4" w:space="0" w:color="auto"/>
              <w:left w:val="nil"/>
              <w:bottom w:val="single" w:sz="4" w:space="0" w:color="auto"/>
              <w:right w:val="single" w:sz="4" w:space="0" w:color="auto"/>
            </w:tcBorders>
            <w:shd w:val="clear" w:color="000000" w:fill="182865"/>
            <w:noWrap/>
            <w:vAlign w:val="center"/>
            <w:hideMark/>
          </w:tcPr>
          <w:p w14:paraId="19470ECF" w14:textId="77777777" w:rsidR="008F305D" w:rsidRPr="008F2D0C" w:rsidRDefault="008F305D" w:rsidP="00730B97">
            <w:pPr>
              <w:autoSpaceDN/>
              <w:spacing w:line="240" w:lineRule="auto"/>
              <w:textAlignment w:val="auto"/>
              <w:rPr>
                <w:rFonts w:eastAsia="Times New Roman"/>
                <w:color w:val="FFFFFF"/>
                <w:sz w:val="22"/>
                <w:szCs w:val="22"/>
                <w:lang w:eastAsia="en-GB"/>
              </w:rPr>
            </w:pPr>
            <w:r w:rsidRPr="008F2D0C">
              <w:rPr>
                <w:rFonts w:eastAsia="Times New Roman"/>
                <w:color w:val="FFFFFF"/>
                <w:sz w:val="22"/>
                <w:szCs w:val="22"/>
                <w:lang w:eastAsia="en-GB"/>
              </w:rPr>
              <w:t>Water Consumption</w:t>
            </w:r>
          </w:p>
        </w:tc>
      </w:tr>
      <w:tr w:rsidR="008F305D" w:rsidRPr="008F2D0C" w14:paraId="3827EB5C" w14:textId="77777777" w:rsidTr="00730B97">
        <w:trPr>
          <w:trHeight w:val="311"/>
          <w:jc w:val="center"/>
        </w:trPr>
        <w:tc>
          <w:tcPr>
            <w:tcW w:w="2645" w:type="dxa"/>
            <w:vMerge/>
            <w:tcBorders>
              <w:top w:val="single" w:sz="4" w:space="0" w:color="auto"/>
              <w:left w:val="single" w:sz="4" w:space="0" w:color="auto"/>
              <w:bottom w:val="single" w:sz="4" w:space="0" w:color="000000"/>
              <w:right w:val="single" w:sz="4" w:space="0" w:color="auto"/>
            </w:tcBorders>
            <w:vAlign w:val="center"/>
            <w:hideMark/>
          </w:tcPr>
          <w:p w14:paraId="3761958E" w14:textId="77777777" w:rsidR="008F305D" w:rsidRPr="008F2D0C" w:rsidRDefault="008F305D" w:rsidP="00730B97">
            <w:pPr>
              <w:autoSpaceDN/>
              <w:spacing w:line="240" w:lineRule="auto"/>
              <w:textAlignment w:val="auto"/>
              <w:rPr>
                <w:rFonts w:eastAsia="Times New Roman"/>
                <w:b/>
                <w:bCs/>
                <w:color w:val="000000"/>
                <w:lang w:eastAsia="en-GB"/>
              </w:rPr>
            </w:pPr>
          </w:p>
        </w:tc>
        <w:tc>
          <w:tcPr>
            <w:tcW w:w="7847" w:type="dxa"/>
            <w:tcBorders>
              <w:top w:val="single" w:sz="4" w:space="0" w:color="auto"/>
              <w:left w:val="nil"/>
              <w:bottom w:val="single" w:sz="4" w:space="0" w:color="auto"/>
              <w:right w:val="single" w:sz="4" w:space="0" w:color="auto"/>
            </w:tcBorders>
            <w:shd w:val="clear" w:color="000000" w:fill="182865"/>
            <w:noWrap/>
            <w:vAlign w:val="center"/>
            <w:hideMark/>
          </w:tcPr>
          <w:p w14:paraId="35B33C95" w14:textId="77777777" w:rsidR="008F305D" w:rsidRPr="008F2D0C" w:rsidRDefault="008F305D" w:rsidP="00730B97">
            <w:pPr>
              <w:autoSpaceDN/>
              <w:spacing w:line="240" w:lineRule="auto"/>
              <w:textAlignment w:val="auto"/>
              <w:rPr>
                <w:rFonts w:eastAsia="Times New Roman"/>
                <w:color w:val="FFFFFF"/>
                <w:sz w:val="22"/>
                <w:szCs w:val="22"/>
                <w:lang w:eastAsia="en-GB"/>
              </w:rPr>
            </w:pPr>
            <w:r w:rsidRPr="008F2D0C">
              <w:rPr>
                <w:rFonts w:eastAsia="Times New Roman"/>
                <w:color w:val="FFFFFF"/>
                <w:sz w:val="22"/>
                <w:szCs w:val="22"/>
                <w:lang w:eastAsia="en-GB"/>
              </w:rPr>
              <w:t>Air Emissions</w:t>
            </w:r>
          </w:p>
        </w:tc>
      </w:tr>
      <w:tr w:rsidR="008F305D" w:rsidRPr="008F2D0C" w14:paraId="4E85C60E" w14:textId="77777777" w:rsidTr="00730B97">
        <w:trPr>
          <w:trHeight w:val="311"/>
          <w:jc w:val="center"/>
        </w:trPr>
        <w:tc>
          <w:tcPr>
            <w:tcW w:w="2645" w:type="dxa"/>
            <w:vMerge/>
            <w:tcBorders>
              <w:top w:val="single" w:sz="4" w:space="0" w:color="auto"/>
              <w:left w:val="single" w:sz="4" w:space="0" w:color="auto"/>
              <w:bottom w:val="single" w:sz="4" w:space="0" w:color="000000"/>
              <w:right w:val="single" w:sz="4" w:space="0" w:color="auto"/>
            </w:tcBorders>
            <w:vAlign w:val="center"/>
            <w:hideMark/>
          </w:tcPr>
          <w:p w14:paraId="6E7CE9FB" w14:textId="77777777" w:rsidR="008F305D" w:rsidRPr="008F2D0C" w:rsidRDefault="008F305D" w:rsidP="00730B97">
            <w:pPr>
              <w:autoSpaceDN/>
              <w:spacing w:line="240" w:lineRule="auto"/>
              <w:textAlignment w:val="auto"/>
              <w:rPr>
                <w:rFonts w:eastAsia="Times New Roman"/>
                <w:b/>
                <w:bCs/>
                <w:color w:val="000000"/>
                <w:lang w:eastAsia="en-GB"/>
              </w:rPr>
            </w:pPr>
          </w:p>
        </w:tc>
        <w:tc>
          <w:tcPr>
            <w:tcW w:w="7847" w:type="dxa"/>
            <w:tcBorders>
              <w:top w:val="single" w:sz="4" w:space="0" w:color="auto"/>
              <w:left w:val="nil"/>
              <w:bottom w:val="single" w:sz="4" w:space="0" w:color="auto"/>
              <w:right w:val="single" w:sz="4" w:space="0" w:color="auto"/>
            </w:tcBorders>
            <w:shd w:val="clear" w:color="000000" w:fill="182865"/>
            <w:noWrap/>
            <w:vAlign w:val="center"/>
            <w:hideMark/>
          </w:tcPr>
          <w:p w14:paraId="49293FEA" w14:textId="77777777" w:rsidR="008F305D" w:rsidRPr="008F2D0C" w:rsidRDefault="008F305D" w:rsidP="00730B97">
            <w:pPr>
              <w:autoSpaceDN/>
              <w:spacing w:line="240" w:lineRule="auto"/>
              <w:textAlignment w:val="auto"/>
              <w:rPr>
                <w:rFonts w:eastAsia="Times New Roman"/>
                <w:color w:val="FFFFFF"/>
                <w:sz w:val="22"/>
                <w:szCs w:val="22"/>
                <w:lang w:eastAsia="en-GB"/>
              </w:rPr>
            </w:pPr>
            <w:r w:rsidRPr="008F2D0C">
              <w:rPr>
                <w:rFonts w:eastAsia="Times New Roman"/>
                <w:color w:val="FFFFFF"/>
                <w:sz w:val="22"/>
                <w:szCs w:val="22"/>
                <w:lang w:eastAsia="en-GB"/>
              </w:rPr>
              <w:t>Wastewater</w:t>
            </w:r>
          </w:p>
        </w:tc>
      </w:tr>
      <w:tr w:rsidR="008F305D" w:rsidRPr="008F2D0C" w14:paraId="667633D3" w14:textId="77777777" w:rsidTr="00730B97">
        <w:trPr>
          <w:trHeight w:val="311"/>
          <w:jc w:val="center"/>
        </w:trPr>
        <w:tc>
          <w:tcPr>
            <w:tcW w:w="2645" w:type="dxa"/>
            <w:vMerge/>
            <w:tcBorders>
              <w:top w:val="single" w:sz="4" w:space="0" w:color="auto"/>
              <w:left w:val="single" w:sz="4" w:space="0" w:color="auto"/>
              <w:bottom w:val="single" w:sz="4" w:space="0" w:color="000000"/>
              <w:right w:val="single" w:sz="4" w:space="0" w:color="auto"/>
            </w:tcBorders>
            <w:vAlign w:val="center"/>
            <w:hideMark/>
          </w:tcPr>
          <w:p w14:paraId="7D0BDCF3" w14:textId="77777777" w:rsidR="008F305D" w:rsidRPr="008F2D0C" w:rsidRDefault="008F305D" w:rsidP="00730B97">
            <w:pPr>
              <w:autoSpaceDN/>
              <w:spacing w:line="240" w:lineRule="auto"/>
              <w:textAlignment w:val="auto"/>
              <w:rPr>
                <w:rFonts w:eastAsia="Times New Roman"/>
                <w:b/>
                <w:bCs/>
                <w:color w:val="000000"/>
                <w:lang w:eastAsia="en-GB"/>
              </w:rPr>
            </w:pPr>
          </w:p>
        </w:tc>
        <w:tc>
          <w:tcPr>
            <w:tcW w:w="7847" w:type="dxa"/>
            <w:tcBorders>
              <w:top w:val="single" w:sz="4" w:space="0" w:color="auto"/>
              <w:left w:val="nil"/>
              <w:bottom w:val="single" w:sz="4" w:space="0" w:color="auto"/>
              <w:right w:val="single" w:sz="4" w:space="0" w:color="auto"/>
            </w:tcBorders>
            <w:shd w:val="clear" w:color="000000" w:fill="182865"/>
            <w:noWrap/>
            <w:vAlign w:val="center"/>
            <w:hideMark/>
          </w:tcPr>
          <w:p w14:paraId="4B285CA0" w14:textId="77777777" w:rsidR="008F305D" w:rsidRPr="008F2D0C" w:rsidRDefault="008F305D" w:rsidP="00730B97">
            <w:pPr>
              <w:autoSpaceDN/>
              <w:spacing w:line="240" w:lineRule="auto"/>
              <w:textAlignment w:val="auto"/>
              <w:rPr>
                <w:rFonts w:eastAsia="Times New Roman"/>
                <w:color w:val="FFFFFF"/>
                <w:sz w:val="22"/>
                <w:szCs w:val="22"/>
                <w:lang w:eastAsia="en-GB"/>
              </w:rPr>
            </w:pPr>
            <w:r w:rsidRPr="008F2D0C">
              <w:rPr>
                <w:rFonts w:eastAsia="Times New Roman"/>
                <w:color w:val="FFFFFF"/>
                <w:sz w:val="22"/>
                <w:szCs w:val="22"/>
                <w:lang w:eastAsia="en-GB"/>
              </w:rPr>
              <w:t>Solid Waste/Residue</w:t>
            </w:r>
          </w:p>
        </w:tc>
      </w:tr>
      <w:tr w:rsidR="008F305D" w:rsidRPr="008F2D0C" w14:paraId="6EBFB293" w14:textId="77777777" w:rsidTr="00730B97">
        <w:trPr>
          <w:trHeight w:val="70"/>
          <w:jc w:val="center"/>
        </w:trPr>
        <w:tc>
          <w:tcPr>
            <w:tcW w:w="2645" w:type="dxa"/>
            <w:vMerge/>
            <w:tcBorders>
              <w:top w:val="single" w:sz="4" w:space="0" w:color="auto"/>
              <w:left w:val="single" w:sz="4" w:space="0" w:color="auto"/>
              <w:bottom w:val="single" w:sz="4" w:space="0" w:color="000000"/>
              <w:right w:val="single" w:sz="4" w:space="0" w:color="auto"/>
            </w:tcBorders>
            <w:vAlign w:val="center"/>
            <w:hideMark/>
          </w:tcPr>
          <w:p w14:paraId="5FAF0D5A" w14:textId="77777777" w:rsidR="008F305D" w:rsidRPr="008F2D0C" w:rsidRDefault="008F305D" w:rsidP="00730B97">
            <w:pPr>
              <w:autoSpaceDN/>
              <w:spacing w:line="240" w:lineRule="auto"/>
              <w:textAlignment w:val="auto"/>
              <w:rPr>
                <w:rFonts w:eastAsia="Times New Roman"/>
                <w:b/>
                <w:bCs/>
                <w:color w:val="000000"/>
                <w:lang w:eastAsia="en-GB"/>
              </w:rPr>
            </w:pPr>
          </w:p>
        </w:tc>
        <w:tc>
          <w:tcPr>
            <w:tcW w:w="7847" w:type="dxa"/>
            <w:tcBorders>
              <w:top w:val="single" w:sz="4" w:space="0" w:color="auto"/>
              <w:left w:val="nil"/>
              <w:bottom w:val="single" w:sz="4" w:space="0" w:color="auto"/>
              <w:right w:val="single" w:sz="4" w:space="0" w:color="auto"/>
            </w:tcBorders>
            <w:shd w:val="clear" w:color="000000" w:fill="182865"/>
            <w:noWrap/>
            <w:vAlign w:val="center"/>
            <w:hideMark/>
          </w:tcPr>
          <w:p w14:paraId="59A01E85" w14:textId="77777777" w:rsidR="008F305D" w:rsidRPr="008F2D0C" w:rsidRDefault="008F305D" w:rsidP="00730B97">
            <w:pPr>
              <w:autoSpaceDN/>
              <w:spacing w:line="240" w:lineRule="auto"/>
              <w:textAlignment w:val="auto"/>
              <w:rPr>
                <w:rFonts w:eastAsia="Times New Roman"/>
                <w:color w:val="FFFFFF"/>
                <w:sz w:val="22"/>
                <w:szCs w:val="22"/>
                <w:lang w:eastAsia="en-GB"/>
              </w:rPr>
            </w:pPr>
            <w:r w:rsidRPr="008F2D0C">
              <w:rPr>
                <w:rFonts w:eastAsia="Times New Roman"/>
                <w:color w:val="FFFFFF"/>
                <w:sz w:val="22"/>
                <w:szCs w:val="22"/>
                <w:lang w:eastAsia="en-GB"/>
              </w:rPr>
              <w:t>Hazardous Waste</w:t>
            </w:r>
          </w:p>
        </w:tc>
      </w:tr>
      <w:tr w:rsidR="008F305D" w:rsidRPr="008F2D0C" w14:paraId="6D8C3E36" w14:textId="77777777" w:rsidTr="00730B97">
        <w:trPr>
          <w:trHeight w:val="311"/>
          <w:jc w:val="center"/>
        </w:trPr>
        <w:tc>
          <w:tcPr>
            <w:tcW w:w="2645" w:type="dxa"/>
            <w:vMerge w:val="restart"/>
            <w:tcBorders>
              <w:top w:val="nil"/>
              <w:left w:val="single" w:sz="4" w:space="0" w:color="auto"/>
              <w:bottom w:val="single" w:sz="4" w:space="0" w:color="000000"/>
              <w:right w:val="single" w:sz="4" w:space="0" w:color="auto"/>
            </w:tcBorders>
            <w:shd w:val="clear" w:color="000000" w:fill="A4B2A5"/>
            <w:vAlign w:val="center"/>
            <w:hideMark/>
          </w:tcPr>
          <w:p w14:paraId="4B329E93" w14:textId="77777777" w:rsidR="008F305D" w:rsidRPr="008F2D0C" w:rsidRDefault="008F305D" w:rsidP="00730B97">
            <w:pPr>
              <w:autoSpaceDN/>
              <w:spacing w:line="240" w:lineRule="auto"/>
              <w:textAlignment w:val="auto"/>
              <w:rPr>
                <w:rFonts w:eastAsia="Times New Roman"/>
                <w:b/>
                <w:bCs/>
                <w:color w:val="000000"/>
                <w:lang w:eastAsia="en-GB"/>
              </w:rPr>
            </w:pPr>
            <w:r w:rsidRPr="008F2D0C">
              <w:rPr>
                <w:rFonts w:eastAsia="Times New Roman"/>
                <w:b/>
                <w:bCs/>
                <w:color w:val="000000"/>
                <w:lang w:eastAsia="en-GB"/>
              </w:rPr>
              <w:t>Health &amp; Safety</w:t>
            </w:r>
          </w:p>
        </w:tc>
        <w:tc>
          <w:tcPr>
            <w:tcW w:w="7847" w:type="dxa"/>
            <w:tcBorders>
              <w:top w:val="single" w:sz="4" w:space="0" w:color="auto"/>
              <w:left w:val="nil"/>
              <w:bottom w:val="single" w:sz="4" w:space="0" w:color="auto"/>
              <w:right w:val="single" w:sz="4" w:space="0" w:color="auto"/>
            </w:tcBorders>
            <w:shd w:val="clear" w:color="000000" w:fill="F3BC00"/>
            <w:noWrap/>
            <w:vAlign w:val="center"/>
            <w:hideMark/>
          </w:tcPr>
          <w:p w14:paraId="6FFA39E7" w14:textId="77777777" w:rsidR="008F305D" w:rsidRPr="008F2D0C" w:rsidRDefault="008F305D" w:rsidP="00730B97">
            <w:pPr>
              <w:autoSpaceDN/>
              <w:spacing w:line="240" w:lineRule="auto"/>
              <w:textAlignment w:val="auto"/>
              <w:rPr>
                <w:rFonts w:eastAsia="Times New Roman"/>
                <w:color w:val="000000"/>
                <w:sz w:val="22"/>
                <w:szCs w:val="22"/>
                <w:lang w:eastAsia="en-GB"/>
              </w:rPr>
            </w:pPr>
            <w:r w:rsidRPr="008F2D0C">
              <w:rPr>
                <w:rFonts w:eastAsia="Times New Roman"/>
                <w:color w:val="000000"/>
                <w:sz w:val="22"/>
                <w:szCs w:val="22"/>
                <w:lang w:eastAsia="en-GB"/>
              </w:rPr>
              <w:t>Chemical Hazards</w:t>
            </w:r>
          </w:p>
        </w:tc>
      </w:tr>
      <w:tr w:rsidR="008F305D" w:rsidRPr="008F2D0C" w14:paraId="793F8A80" w14:textId="77777777" w:rsidTr="00730B97">
        <w:trPr>
          <w:trHeight w:val="311"/>
          <w:jc w:val="center"/>
        </w:trPr>
        <w:tc>
          <w:tcPr>
            <w:tcW w:w="2645" w:type="dxa"/>
            <w:vMerge/>
            <w:tcBorders>
              <w:top w:val="nil"/>
              <w:left w:val="single" w:sz="4" w:space="0" w:color="auto"/>
              <w:bottom w:val="single" w:sz="4" w:space="0" w:color="000000"/>
              <w:right w:val="single" w:sz="4" w:space="0" w:color="auto"/>
            </w:tcBorders>
            <w:vAlign w:val="center"/>
            <w:hideMark/>
          </w:tcPr>
          <w:p w14:paraId="383BA204" w14:textId="77777777" w:rsidR="008F305D" w:rsidRPr="008F2D0C" w:rsidRDefault="008F305D" w:rsidP="00730B97">
            <w:pPr>
              <w:autoSpaceDN/>
              <w:spacing w:line="240" w:lineRule="auto"/>
              <w:textAlignment w:val="auto"/>
              <w:rPr>
                <w:rFonts w:eastAsia="Times New Roman"/>
                <w:b/>
                <w:bCs/>
                <w:color w:val="000000"/>
                <w:lang w:eastAsia="en-GB"/>
              </w:rPr>
            </w:pPr>
          </w:p>
        </w:tc>
        <w:tc>
          <w:tcPr>
            <w:tcW w:w="7847" w:type="dxa"/>
            <w:tcBorders>
              <w:top w:val="single" w:sz="4" w:space="0" w:color="auto"/>
              <w:left w:val="nil"/>
              <w:bottom w:val="single" w:sz="4" w:space="0" w:color="auto"/>
              <w:right w:val="single" w:sz="4" w:space="0" w:color="auto"/>
            </w:tcBorders>
            <w:shd w:val="clear" w:color="000000" w:fill="F3BC00"/>
            <w:noWrap/>
            <w:vAlign w:val="center"/>
            <w:hideMark/>
          </w:tcPr>
          <w:p w14:paraId="62C34BCB" w14:textId="77777777" w:rsidR="008F305D" w:rsidRPr="008F2D0C" w:rsidRDefault="008F305D" w:rsidP="00730B97">
            <w:pPr>
              <w:autoSpaceDN/>
              <w:spacing w:line="240" w:lineRule="auto"/>
              <w:textAlignment w:val="auto"/>
              <w:rPr>
                <w:rFonts w:eastAsia="Times New Roman"/>
                <w:color w:val="000000"/>
                <w:sz w:val="22"/>
                <w:szCs w:val="22"/>
                <w:lang w:eastAsia="en-GB"/>
              </w:rPr>
            </w:pPr>
            <w:r w:rsidRPr="008F2D0C">
              <w:rPr>
                <w:rFonts w:eastAsia="Times New Roman"/>
                <w:color w:val="000000"/>
                <w:sz w:val="22"/>
                <w:szCs w:val="22"/>
                <w:lang w:eastAsia="en-GB"/>
              </w:rPr>
              <w:t>Physical Hazards</w:t>
            </w:r>
          </w:p>
        </w:tc>
      </w:tr>
      <w:tr w:rsidR="008F305D" w:rsidRPr="008F2D0C" w14:paraId="2831A26C" w14:textId="77777777" w:rsidTr="00730B97">
        <w:trPr>
          <w:trHeight w:val="311"/>
          <w:jc w:val="center"/>
        </w:trPr>
        <w:tc>
          <w:tcPr>
            <w:tcW w:w="2645" w:type="dxa"/>
            <w:vMerge/>
            <w:tcBorders>
              <w:top w:val="nil"/>
              <w:left w:val="single" w:sz="4" w:space="0" w:color="auto"/>
              <w:bottom w:val="single" w:sz="4" w:space="0" w:color="000000"/>
              <w:right w:val="single" w:sz="4" w:space="0" w:color="auto"/>
            </w:tcBorders>
            <w:vAlign w:val="center"/>
          </w:tcPr>
          <w:p w14:paraId="15B155F3" w14:textId="77777777" w:rsidR="008F305D" w:rsidRPr="008F2D0C" w:rsidRDefault="008F305D" w:rsidP="00730B97">
            <w:pPr>
              <w:autoSpaceDN/>
              <w:spacing w:line="240" w:lineRule="auto"/>
              <w:textAlignment w:val="auto"/>
              <w:rPr>
                <w:rFonts w:eastAsia="Times New Roman"/>
                <w:b/>
                <w:bCs/>
                <w:color w:val="000000"/>
                <w:lang w:eastAsia="en-GB"/>
              </w:rPr>
            </w:pPr>
          </w:p>
        </w:tc>
        <w:tc>
          <w:tcPr>
            <w:tcW w:w="7847" w:type="dxa"/>
            <w:tcBorders>
              <w:top w:val="single" w:sz="4" w:space="0" w:color="auto"/>
              <w:left w:val="nil"/>
              <w:bottom w:val="single" w:sz="4" w:space="0" w:color="auto"/>
              <w:right w:val="single" w:sz="4" w:space="0" w:color="auto"/>
            </w:tcBorders>
            <w:shd w:val="clear" w:color="000000" w:fill="F3BC00"/>
            <w:noWrap/>
            <w:vAlign w:val="center"/>
          </w:tcPr>
          <w:p w14:paraId="4F3B1215" w14:textId="77777777" w:rsidR="008F305D" w:rsidRPr="008F2D0C" w:rsidRDefault="008F305D" w:rsidP="00730B97">
            <w:pPr>
              <w:autoSpaceDN/>
              <w:spacing w:line="240" w:lineRule="auto"/>
              <w:textAlignment w:val="auto"/>
              <w:rPr>
                <w:rFonts w:eastAsia="Times New Roman"/>
                <w:color w:val="000000"/>
                <w:sz w:val="22"/>
                <w:szCs w:val="22"/>
                <w:lang w:eastAsia="en-GB"/>
              </w:rPr>
            </w:pPr>
            <w:r>
              <w:rPr>
                <w:rFonts w:eastAsia="Times New Roman"/>
                <w:color w:val="000000"/>
                <w:sz w:val="22"/>
                <w:szCs w:val="22"/>
                <w:lang w:eastAsia="en-GB"/>
              </w:rPr>
              <w:t>Respiratory &amp; Airborne Hazards</w:t>
            </w:r>
          </w:p>
        </w:tc>
      </w:tr>
      <w:tr w:rsidR="008F305D" w:rsidRPr="008F2D0C" w14:paraId="0AB6FE78" w14:textId="77777777" w:rsidTr="00730B97">
        <w:trPr>
          <w:trHeight w:val="311"/>
          <w:jc w:val="center"/>
        </w:trPr>
        <w:tc>
          <w:tcPr>
            <w:tcW w:w="2645" w:type="dxa"/>
            <w:vMerge/>
            <w:tcBorders>
              <w:top w:val="nil"/>
              <w:left w:val="single" w:sz="4" w:space="0" w:color="auto"/>
              <w:bottom w:val="single" w:sz="4" w:space="0" w:color="000000"/>
              <w:right w:val="single" w:sz="4" w:space="0" w:color="auto"/>
            </w:tcBorders>
            <w:vAlign w:val="center"/>
            <w:hideMark/>
          </w:tcPr>
          <w:p w14:paraId="1330C734" w14:textId="77777777" w:rsidR="008F305D" w:rsidRPr="008F2D0C" w:rsidRDefault="008F305D" w:rsidP="00730B97">
            <w:pPr>
              <w:autoSpaceDN/>
              <w:spacing w:line="240" w:lineRule="auto"/>
              <w:textAlignment w:val="auto"/>
              <w:rPr>
                <w:rFonts w:eastAsia="Times New Roman"/>
                <w:b/>
                <w:bCs/>
                <w:color w:val="000000"/>
                <w:lang w:eastAsia="en-GB"/>
              </w:rPr>
            </w:pPr>
          </w:p>
        </w:tc>
        <w:tc>
          <w:tcPr>
            <w:tcW w:w="7847" w:type="dxa"/>
            <w:tcBorders>
              <w:top w:val="single" w:sz="4" w:space="0" w:color="auto"/>
              <w:left w:val="nil"/>
              <w:bottom w:val="single" w:sz="4" w:space="0" w:color="auto"/>
              <w:right w:val="single" w:sz="4" w:space="0" w:color="auto"/>
            </w:tcBorders>
            <w:shd w:val="clear" w:color="000000" w:fill="F3BC00"/>
            <w:noWrap/>
            <w:vAlign w:val="center"/>
            <w:hideMark/>
          </w:tcPr>
          <w:p w14:paraId="5156D1AF" w14:textId="77777777" w:rsidR="008F305D" w:rsidRPr="008F2D0C" w:rsidRDefault="008F305D" w:rsidP="00730B97">
            <w:pPr>
              <w:autoSpaceDN/>
              <w:spacing w:line="240" w:lineRule="auto"/>
              <w:textAlignment w:val="auto"/>
              <w:rPr>
                <w:rFonts w:eastAsia="Times New Roman"/>
                <w:color w:val="000000"/>
                <w:sz w:val="22"/>
                <w:szCs w:val="22"/>
                <w:lang w:eastAsia="en-GB"/>
              </w:rPr>
            </w:pPr>
            <w:r w:rsidRPr="008F2D0C">
              <w:rPr>
                <w:rFonts w:eastAsia="Times New Roman"/>
                <w:color w:val="000000"/>
                <w:sz w:val="22"/>
                <w:szCs w:val="22"/>
                <w:lang w:eastAsia="en-GB"/>
              </w:rPr>
              <w:t>Noise</w:t>
            </w:r>
          </w:p>
        </w:tc>
      </w:tr>
      <w:tr w:rsidR="008F305D" w:rsidRPr="008F2D0C" w14:paraId="7DB0E865" w14:textId="77777777" w:rsidTr="00730B97">
        <w:trPr>
          <w:trHeight w:val="311"/>
          <w:jc w:val="center"/>
        </w:trPr>
        <w:tc>
          <w:tcPr>
            <w:tcW w:w="2645" w:type="dxa"/>
            <w:vMerge/>
            <w:tcBorders>
              <w:top w:val="nil"/>
              <w:left w:val="single" w:sz="4" w:space="0" w:color="auto"/>
              <w:bottom w:val="single" w:sz="4" w:space="0" w:color="000000"/>
              <w:right w:val="single" w:sz="4" w:space="0" w:color="auto"/>
            </w:tcBorders>
            <w:vAlign w:val="center"/>
            <w:hideMark/>
          </w:tcPr>
          <w:p w14:paraId="294CF78B" w14:textId="77777777" w:rsidR="008F305D" w:rsidRPr="008F2D0C" w:rsidRDefault="008F305D" w:rsidP="00730B97">
            <w:pPr>
              <w:autoSpaceDN/>
              <w:spacing w:line="240" w:lineRule="auto"/>
              <w:textAlignment w:val="auto"/>
              <w:rPr>
                <w:rFonts w:eastAsia="Times New Roman"/>
                <w:b/>
                <w:bCs/>
                <w:color w:val="000000"/>
                <w:lang w:eastAsia="en-GB"/>
              </w:rPr>
            </w:pPr>
          </w:p>
        </w:tc>
        <w:tc>
          <w:tcPr>
            <w:tcW w:w="7847" w:type="dxa"/>
            <w:tcBorders>
              <w:top w:val="single" w:sz="4" w:space="0" w:color="auto"/>
              <w:left w:val="nil"/>
              <w:bottom w:val="single" w:sz="4" w:space="0" w:color="auto"/>
              <w:right w:val="single" w:sz="4" w:space="0" w:color="auto"/>
            </w:tcBorders>
            <w:shd w:val="clear" w:color="000000" w:fill="F3BC00"/>
            <w:noWrap/>
            <w:vAlign w:val="center"/>
            <w:hideMark/>
          </w:tcPr>
          <w:p w14:paraId="08C160F2" w14:textId="77777777" w:rsidR="008F305D" w:rsidRPr="008F2D0C" w:rsidRDefault="008F305D" w:rsidP="00730B97">
            <w:pPr>
              <w:autoSpaceDN/>
              <w:spacing w:line="240" w:lineRule="auto"/>
              <w:textAlignment w:val="auto"/>
              <w:rPr>
                <w:rFonts w:eastAsia="Times New Roman"/>
                <w:sz w:val="22"/>
                <w:szCs w:val="22"/>
                <w:lang w:eastAsia="en-GB"/>
              </w:rPr>
            </w:pPr>
            <w:r w:rsidRPr="008F2D0C">
              <w:rPr>
                <w:rFonts w:eastAsia="Times New Roman"/>
                <w:sz w:val="22"/>
                <w:szCs w:val="22"/>
                <w:lang w:eastAsia="en-GB"/>
              </w:rPr>
              <w:t>Employee Training</w:t>
            </w:r>
          </w:p>
        </w:tc>
      </w:tr>
      <w:tr w:rsidR="008F305D" w:rsidRPr="008F2D0C" w14:paraId="17018E74" w14:textId="77777777" w:rsidTr="00730B97">
        <w:trPr>
          <w:trHeight w:val="311"/>
          <w:jc w:val="center"/>
        </w:trPr>
        <w:tc>
          <w:tcPr>
            <w:tcW w:w="2645" w:type="dxa"/>
            <w:vMerge w:val="restart"/>
            <w:tcBorders>
              <w:top w:val="nil"/>
              <w:left w:val="single" w:sz="4" w:space="0" w:color="auto"/>
              <w:bottom w:val="single" w:sz="4" w:space="0" w:color="000000"/>
              <w:right w:val="single" w:sz="4" w:space="0" w:color="auto"/>
            </w:tcBorders>
            <w:shd w:val="clear" w:color="000000" w:fill="A4B2A5"/>
            <w:vAlign w:val="center"/>
            <w:hideMark/>
          </w:tcPr>
          <w:p w14:paraId="06D06BA6" w14:textId="77777777" w:rsidR="008F305D" w:rsidRPr="008F2D0C" w:rsidRDefault="008F305D" w:rsidP="00730B97">
            <w:pPr>
              <w:autoSpaceDN/>
              <w:spacing w:line="240" w:lineRule="auto"/>
              <w:textAlignment w:val="auto"/>
              <w:rPr>
                <w:rFonts w:eastAsia="Times New Roman"/>
                <w:b/>
                <w:bCs/>
                <w:color w:val="000000"/>
                <w:lang w:eastAsia="en-GB"/>
              </w:rPr>
            </w:pPr>
            <w:r w:rsidRPr="008F2D0C">
              <w:rPr>
                <w:rFonts w:eastAsia="Times New Roman"/>
                <w:b/>
                <w:bCs/>
                <w:color w:val="000000"/>
                <w:lang w:eastAsia="en-GB"/>
              </w:rPr>
              <w:t>Stakeholders</w:t>
            </w:r>
          </w:p>
        </w:tc>
        <w:tc>
          <w:tcPr>
            <w:tcW w:w="7847" w:type="dxa"/>
            <w:tcBorders>
              <w:top w:val="single" w:sz="4" w:space="0" w:color="auto"/>
              <w:left w:val="nil"/>
              <w:bottom w:val="single" w:sz="4" w:space="0" w:color="auto"/>
              <w:right w:val="single" w:sz="4" w:space="0" w:color="auto"/>
            </w:tcBorders>
            <w:shd w:val="clear" w:color="000000" w:fill="DB052C"/>
            <w:noWrap/>
            <w:vAlign w:val="center"/>
            <w:hideMark/>
          </w:tcPr>
          <w:p w14:paraId="04BE63A6" w14:textId="77777777" w:rsidR="008F305D" w:rsidRPr="008F2D0C" w:rsidRDefault="008F305D" w:rsidP="00730B97">
            <w:pPr>
              <w:autoSpaceDN/>
              <w:spacing w:line="240" w:lineRule="auto"/>
              <w:textAlignment w:val="auto"/>
              <w:rPr>
                <w:rFonts w:eastAsia="Times New Roman"/>
                <w:color w:val="FFFFFF" w:themeColor="background2"/>
                <w:sz w:val="22"/>
                <w:szCs w:val="22"/>
                <w:lang w:eastAsia="en-GB"/>
              </w:rPr>
            </w:pPr>
            <w:r w:rsidRPr="008F2D0C">
              <w:rPr>
                <w:rFonts w:eastAsia="Times New Roman"/>
                <w:color w:val="FFFFFF" w:themeColor="background2"/>
                <w:sz w:val="22"/>
                <w:szCs w:val="22"/>
                <w:lang w:eastAsia="en-GB"/>
              </w:rPr>
              <w:t>Emergency Preparedness / Response</w:t>
            </w:r>
          </w:p>
        </w:tc>
      </w:tr>
      <w:tr w:rsidR="008F305D" w:rsidRPr="008F2D0C" w14:paraId="62148B71" w14:textId="77777777" w:rsidTr="00730B97">
        <w:trPr>
          <w:trHeight w:val="308"/>
          <w:jc w:val="center"/>
        </w:trPr>
        <w:tc>
          <w:tcPr>
            <w:tcW w:w="2645" w:type="dxa"/>
            <w:vMerge/>
            <w:tcBorders>
              <w:top w:val="nil"/>
              <w:left w:val="single" w:sz="4" w:space="0" w:color="auto"/>
              <w:bottom w:val="single" w:sz="4" w:space="0" w:color="auto"/>
              <w:right w:val="single" w:sz="4" w:space="0" w:color="auto"/>
            </w:tcBorders>
            <w:vAlign w:val="center"/>
            <w:hideMark/>
          </w:tcPr>
          <w:p w14:paraId="31C2C5FE" w14:textId="77777777" w:rsidR="008F305D" w:rsidRPr="008F2D0C" w:rsidRDefault="008F305D" w:rsidP="00730B97">
            <w:pPr>
              <w:autoSpaceDN/>
              <w:spacing w:line="240" w:lineRule="auto"/>
              <w:textAlignment w:val="auto"/>
              <w:rPr>
                <w:rFonts w:eastAsia="Times New Roman"/>
                <w:b/>
                <w:bCs/>
                <w:color w:val="000000"/>
                <w:lang w:eastAsia="en-GB"/>
              </w:rPr>
            </w:pPr>
          </w:p>
        </w:tc>
        <w:tc>
          <w:tcPr>
            <w:tcW w:w="7847" w:type="dxa"/>
            <w:tcBorders>
              <w:top w:val="single" w:sz="4" w:space="0" w:color="auto"/>
              <w:left w:val="nil"/>
              <w:bottom w:val="single" w:sz="4" w:space="0" w:color="auto"/>
              <w:right w:val="single" w:sz="4" w:space="0" w:color="auto"/>
            </w:tcBorders>
            <w:shd w:val="clear" w:color="000000" w:fill="DB052C"/>
            <w:noWrap/>
            <w:vAlign w:val="center"/>
            <w:hideMark/>
          </w:tcPr>
          <w:p w14:paraId="1832708D" w14:textId="77777777" w:rsidR="008F305D" w:rsidRPr="008F2D0C" w:rsidRDefault="008F305D" w:rsidP="00730B97">
            <w:pPr>
              <w:autoSpaceDN/>
              <w:spacing w:line="240" w:lineRule="auto"/>
              <w:textAlignment w:val="auto"/>
              <w:rPr>
                <w:rFonts w:eastAsia="Times New Roman"/>
                <w:color w:val="FFFFFF" w:themeColor="background2"/>
                <w:sz w:val="22"/>
                <w:szCs w:val="22"/>
                <w:lang w:eastAsia="en-GB"/>
              </w:rPr>
            </w:pPr>
            <w:r w:rsidRPr="008F2D0C">
              <w:rPr>
                <w:rFonts w:eastAsia="Times New Roman"/>
                <w:color w:val="FFFFFF" w:themeColor="background2"/>
                <w:sz w:val="22"/>
                <w:szCs w:val="22"/>
                <w:lang w:eastAsia="en-GB"/>
              </w:rPr>
              <w:t>Pollutants</w:t>
            </w:r>
          </w:p>
        </w:tc>
      </w:tr>
      <w:tr w:rsidR="008F305D" w:rsidRPr="008F2D0C" w14:paraId="349CDD59" w14:textId="77777777" w:rsidTr="00730B97">
        <w:trPr>
          <w:trHeight w:val="311"/>
          <w:jc w:val="center"/>
        </w:trPr>
        <w:tc>
          <w:tcPr>
            <w:tcW w:w="2645" w:type="dxa"/>
            <w:vMerge w:val="restart"/>
            <w:tcBorders>
              <w:top w:val="single" w:sz="4" w:space="0" w:color="auto"/>
              <w:left w:val="single" w:sz="4" w:space="0" w:color="auto"/>
              <w:bottom w:val="single" w:sz="4" w:space="0" w:color="auto"/>
              <w:right w:val="single" w:sz="4" w:space="0" w:color="auto"/>
            </w:tcBorders>
            <w:shd w:val="clear" w:color="000000" w:fill="A4B2A5"/>
            <w:vAlign w:val="center"/>
            <w:hideMark/>
          </w:tcPr>
          <w:p w14:paraId="49364D0F" w14:textId="77777777" w:rsidR="008F305D" w:rsidRPr="008F2D0C" w:rsidRDefault="008F305D" w:rsidP="00730B97">
            <w:pPr>
              <w:autoSpaceDN/>
              <w:spacing w:line="240" w:lineRule="auto"/>
              <w:textAlignment w:val="auto"/>
              <w:rPr>
                <w:rFonts w:eastAsia="Times New Roman"/>
                <w:b/>
                <w:bCs/>
                <w:color w:val="000000"/>
                <w:lang w:eastAsia="en-GB"/>
              </w:rPr>
            </w:pPr>
            <w:r w:rsidRPr="008F2D0C">
              <w:rPr>
                <w:rFonts w:eastAsia="Times New Roman"/>
                <w:b/>
                <w:bCs/>
                <w:color w:val="000000"/>
                <w:lang w:eastAsia="en-GB"/>
              </w:rPr>
              <w:t>Labour &amp; Working Conditions</w:t>
            </w:r>
          </w:p>
        </w:tc>
        <w:tc>
          <w:tcPr>
            <w:tcW w:w="7847" w:type="dxa"/>
            <w:tcBorders>
              <w:top w:val="single" w:sz="4" w:space="0" w:color="auto"/>
              <w:left w:val="nil"/>
              <w:bottom w:val="single" w:sz="4" w:space="0" w:color="auto"/>
              <w:right w:val="single" w:sz="4" w:space="0" w:color="auto"/>
            </w:tcBorders>
            <w:shd w:val="clear" w:color="000000" w:fill="6F2962"/>
            <w:noWrap/>
            <w:vAlign w:val="center"/>
            <w:hideMark/>
          </w:tcPr>
          <w:p w14:paraId="43371E94" w14:textId="77777777" w:rsidR="008F305D" w:rsidRPr="008F2D0C" w:rsidRDefault="008F305D" w:rsidP="00730B97">
            <w:pPr>
              <w:autoSpaceDN/>
              <w:spacing w:line="240" w:lineRule="auto"/>
              <w:textAlignment w:val="auto"/>
              <w:rPr>
                <w:rFonts w:eastAsia="Times New Roman"/>
                <w:color w:val="FFFFFF"/>
                <w:sz w:val="22"/>
                <w:szCs w:val="22"/>
                <w:lang w:eastAsia="en-GB"/>
              </w:rPr>
            </w:pPr>
            <w:r w:rsidRPr="008F2D0C">
              <w:rPr>
                <w:rFonts w:eastAsia="Times New Roman"/>
                <w:color w:val="FFFFFF"/>
                <w:sz w:val="22"/>
                <w:szCs w:val="22"/>
                <w:lang w:eastAsia="en-GB"/>
              </w:rPr>
              <w:t>Wages and contracts</w:t>
            </w:r>
          </w:p>
        </w:tc>
      </w:tr>
      <w:tr w:rsidR="008F305D" w:rsidRPr="008F2D0C" w14:paraId="45EFFBA1" w14:textId="77777777" w:rsidTr="00730B97">
        <w:trPr>
          <w:trHeight w:val="313"/>
          <w:jc w:val="center"/>
        </w:trPr>
        <w:tc>
          <w:tcPr>
            <w:tcW w:w="2645" w:type="dxa"/>
            <w:vMerge/>
            <w:tcBorders>
              <w:top w:val="single" w:sz="4" w:space="0" w:color="auto"/>
              <w:left w:val="single" w:sz="4" w:space="0" w:color="auto"/>
              <w:bottom w:val="single" w:sz="4" w:space="0" w:color="auto"/>
              <w:right w:val="single" w:sz="4" w:space="0" w:color="auto"/>
            </w:tcBorders>
            <w:vAlign w:val="center"/>
          </w:tcPr>
          <w:p w14:paraId="00E4610C" w14:textId="77777777" w:rsidR="008F305D" w:rsidRPr="008F2D0C" w:rsidRDefault="008F305D" w:rsidP="00730B97">
            <w:pPr>
              <w:autoSpaceDN/>
              <w:spacing w:line="240" w:lineRule="auto"/>
              <w:textAlignment w:val="auto"/>
              <w:rPr>
                <w:rFonts w:eastAsia="Times New Roman"/>
                <w:b/>
                <w:bCs/>
                <w:color w:val="000000"/>
                <w:lang w:eastAsia="en-GB"/>
              </w:rPr>
            </w:pPr>
          </w:p>
        </w:tc>
        <w:tc>
          <w:tcPr>
            <w:tcW w:w="7847" w:type="dxa"/>
            <w:tcBorders>
              <w:top w:val="nil"/>
              <w:left w:val="nil"/>
              <w:bottom w:val="single" w:sz="4" w:space="0" w:color="auto"/>
              <w:right w:val="single" w:sz="4" w:space="0" w:color="auto"/>
            </w:tcBorders>
            <w:shd w:val="clear" w:color="000000" w:fill="6F2962"/>
            <w:noWrap/>
            <w:vAlign w:val="center"/>
          </w:tcPr>
          <w:p w14:paraId="546BC84C" w14:textId="77777777" w:rsidR="008F305D" w:rsidRPr="008F2D0C" w:rsidRDefault="008F305D" w:rsidP="00730B97">
            <w:pPr>
              <w:autoSpaceDN/>
              <w:spacing w:line="240" w:lineRule="auto"/>
              <w:textAlignment w:val="auto"/>
              <w:rPr>
                <w:rFonts w:eastAsia="Times New Roman"/>
                <w:color w:val="FFFFFF"/>
                <w:sz w:val="22"/>
                <w:szCs w:val="22"/>
                <w:lang w:eastAsia="en-GB"/>
              </w:rPr>
            </w:pPr>
            <w:r w:rsidRPr="00435083">
              <w:rPr>
                <w:rFonts w:eastAsia="Times New Roman"/>
                <w:color w:val="FFFFFF"/>
                <w:sz w:val="22"/>
                <w:szCs w:val="22"/>
                <w:lang w:eastAsia="en-GB"/>
              </w:rPr>
              <w:t>Freedom of association &amp; collective bargaining</w:t>
            </w:r>
          </w:p>
        </w:tc>
      </w:tr>
      <w:tr w:rsidR="008F305D" w:rsidRPr="008F2D0C" w14:paraId="59399423" w14:textId="77777777" w:rsidTr="00730B97">
        <w:trPr>
          <w:trHeight w:val="313"/>
          <w:jc w:val="center"/>
        </w:trPr>
        <w:tc>
          <w:tcPr>
            <w:tcW w:w="2645" w:type="dxa"/>
            <w:vMerge/>
            <w:tcBorders>
              <w:top w:val="single" w:sz="4" w:space="0" w:color="auto"/>
              <w:left w:val="single" w:sz="4" w:space="0" w:color="auto"/>
              <w:bottom w:val="single" w:sz="4" w:space="0" w:color="auto"/>
              <w:right w:val="single" w:sz="4" w:space="0" w:color="auto"/>
            </w:tcBorders>
            <w:vAlign w:val="center"/>
          </w:tcPr>
          <w:p w14:paraId="229523A3" w14:textId="77777777" w:rsidR="008F305D" w:rsidRPr="008F2D0C" w:rsidRDefault="008F305D" w:rsidP="00730B97">
            <w:pPr>
              <w:autoSpaceDN/>
              <w:spacing w:line="240" w:lineRule="auto"/>
              <w:textAlignment w:val="auto"/>
              <w:rPr>
                <w:rFonts w:eastAsia="Times New Roman"/>
                <w:b/>
                <w:bCs/>
                <w:color w:val="000000"/>
                <w:lang w:eastAsia="en-GB"/>
              </w:rPr>
            </w:pPr>
          </w:p>
        </w:tc>
        <w:tc>
          <w:tcPr>
            <w:tcW w:w="7847" w:type="dxa"/>
            <w:tcBorders>
              <w:top w:val="nil"/>
              <w:left w:val="nil"/>
              <w:bottom w:val="single" w:sz="4" w:space="0" w:color="auto"/>
              <w:right w:val="single" w:sz="4" w:space="0" w:color="auto"/>
            </w:tcBorders>
            <w:shd w:val="clear" w:color="000000" w:fill="6F2962"/>
            <w:noWrap/>
            <w:vAlign w:val="center"/>
          </w:tcPr>
          <w:p w14:paraId="4E84D704" w14:textId="4BEDF80A" w:rsidR="008F305D" w:rsidRPr="007E4849" w:rsidRDefault="00372401" w:rsidP="00730B97">
            <w:pPr>
              <w:spacing w:after="60"/>
              <w:rPr>
                <w:b/>
                <w:bCs/>
                <w:sz w:val="22"/>
                <w:szCs w:val="22"/>
              </w:rPr>
            </w:pPr>
            <w:r>
              <w:rPr>
                <w:rFonts w:eastAsia="Times New Roman"/>
                <w:color w:val="FFFFFF"/>
                <w:sz w:val="22"/>
                <w:szCs w:val="22"/>
                <w:lang w:eastAsia="en-GB"/>
              </w:rPr>
              <w:t>Gender-</w:t>
            </w:r>
            <w:r w:rsidR="00B806BC">
              <w:rPr>
                <w:rFonts w:eastAsia="Times New Roman"/>
                <w:color w:val="FFFFFF"/>
                <w:sz w:val="22"/>
                <w:szCs w:val="22"/>
                <w:lang w:eastAsia="en-GB"/>
              </w:rPr>
              <w:t>B</w:t>
            </w:r>
            <w:r>
              <w:rPr>
                <w:rFonts w:eastAsia="Times New Roman"/>
                <w:color w:val="FFFFFF"/>
                <w:sz w:val="22"/>
                <w:szCs w:val="22"/>
                <w:lang w:eastAsia="en-GB"/>
              </w:rPr>
              <w:t xml:space="preserve">ased </w:t>
            </w:r>
            <w:r w:rsidR="00B806BC">
              <w:rPr>
                <w:rFonts w:eastAsia="Times New Roman"/>
                <w:color w:val="FFFFFF"/>
                <w:sz w:val="22"/>
                <w:szCs w:val="22"/>
                <w:lang w:eastAsia="en-GB"/>
              </w:rPr>
              <w:t>V</w:t>
            </w:r>
            <w:r>
              <w:rPr>
                <w:rFonts w:eastAsia="Times New Roman"/>
                <w:color w:val="FFFFFF"/>
                <w:sz w:val="22"/>
                <w:szCs w:val="22"/>
                <w:lang w:eastAsia="en-GB"/>
              </w:rPr>
              <w:t xml:space="preserve">iolence and </w:t>
            </w:r>
            <w:r w:rsidR="00B806BC">
              <w:rPr>
                <w:rFonts w:eastAsia="Times New Roman"/>
                <w:color w:val="FFFFFF"/>
                <w:sz w:val="22"/>
                <w:szCs w:val="22"/>
                <w:lang w:eastAsia="en-GB"/>
              </w:rPr>
              <w:t>H</w:t>
            </w:r>
            <w:r>
              <w:rPr>
                <w:rFonts w:eastAsia="Times New Roman"/>
                <w:color w:val="FFFFFF"/>
                <w:sz w:val="22"/>
                <w:szCs w:val="22"/>
                <w:lang w:eastAsia="en-GB"/>
              </w:rPr>
              <w:t>arassment (</w:t>
            </w:r>
            <w:r w:rsidR="008F305D" w:rsidRPr="007E4849">
              <w:rPr>
                <w:rFonts w:eastAsia="Times New Roman"/>
                <w:color w:val="FFFFFF"/>
                <w:sz w:val="22"/>
                <w:szCs w:val="22"/>
                <w:lang w:eastAsia="en-GB"/>
              </w:rPr>
              <w:t>GBVH</w:t>
            </w:r>
            <w:r>
              <w:rPr>
                <w:rFonts w:eastAsia="Times New Roman"/>
                <w:color w:val="FFFFFF"/>
                <w:sz w:val="22"/>
                <w:szCs w:val="22"/>
                <w:lang w:eastAsia="en-GB"/>
              </w:rPr>
              <w:t>)</w:t>
            </w:r>
            <w:r w:rsidR="008F305D" w:rsidRPr="007E4849">
              <w:rPr>
                <w:rFonts w:eastAsia="Times New Roman"/>
                <w:color w:val="FFFFFF"/>
                <w:sz w:val="22"/>
                <w:szCs w:val="22"/>
                <w:lang w:eastAsia="en-GB"/>
              </w:rPr>
              <w:t xml:space="preserve"> Risks</w:t>
            </w:r>
          </w:p>
        </w:tc>
      </w:tr>
      <w:tr w:rsidR="008F305D" w:rsidRPr="008F2D0C" w14:paraId="58890AE1" w14:textId="77777777" w:rsidTr="00730B97">
        <w:trPr>
          <w:trHeight w:val="308"/>
          <w:jc w:val="center"/>
        </w:trPr>
        <w:tc>
          <w:tcPr>
            <w:tcW w:w="2645" w:type="dxa"/>
            <w:vMerge w:val="restart"/>
            <w:tcBorders>
              <w:top w:val="single" w:sz="4" w:space="0" w:color="auto"/>
              <w:left w:val="single" w:sz="4" w:space="0" w:color="auto"/>
              <w:bottom w:val="single" w:sz="4" w:space="0" w:color="auto"/>
              <w:right w:val="single" w:sz="4" w:space="0" w:color="auto"/>
            </w:tcBorders>
            <w:shd w:val="clear" w:color="000000" w:fill="A4B2A5"/>
            <w:vAlign w:val="center"/>
            <w:hideMark/>
          </w:tcPr>
          <w:p w14:paraId="10F4DAD5" w14:textId="77777777" w:rsidR="008F305D" w:rsidRPr="008F2D0C" w:rsidRDefault="008F305D" w:rsidP="00730B97">
            <w:pPr>
              <w:autoSpaceDN/>
              <w:spacing w:line="240" w:lineRule="auto"/>
              <w:textAlignment w:val="auto"/>
              <w:rPr>
                <w:rFonts w:eastAsia="Times New Roman"/>
                <w:b/>
                <w:bCs/>
                <w:color w:val="000000"/>
                <w:lang w:eastAsia="en-GB"/>
              </w:rPr>
            </w:pPr>
            <w:r w:rsidRPr="008F2D0C">
              <w:rPr>
                <w:rFonts w:eastAsia="Times New Roman"/>
                <w:b/>
                <w:bCs/>
                <w:color w:val="000000"/>
                <w:lang w:eastAsia="en-GB"/>
              </w:rPr>
              <w:t>Supply Chain</w:t>
            </w:r>
            <w:r>
              <w:rPr>
                <w:rFonts w:eastAsia="Times New Roman"/>
                <w:b/>
                <w:bCs/>
                <w:color w:val="000000"/>
                <w:lang w:eastAsia="en-GB"/>
              </w:rPr>
              <w:t>s</w:t>
            </w:r>
          </w:p>
        </w:tc>
        <w:tc>
          <w:tcPr>
            <w:tcW w:w="7847" w:type="dxa"/>
            <w:tcBorders>
              <w:top w:val="nil"/>
              <w:left w:val="nil"/>
              <w:bottom w:val="single" w:sz="4" w:space="0" w:color="auto"/>
              <w:right w:val="single" w:sz="4" w:space="0" w:color="auto"/>
            </w:tcBorders>
            <w:shd w:val="clear" w:color="000000" w:fill="952D03"/>
            <w:noWrap/>
            <w:vAlign w:val="center"/>
            <w:hideMark/>
          </w:tcPr>
          <w:p w14:paraId="1C7BE83C" w14:textId="77777777" w:rsidR="008F305D" w:rsidRPr="008F2D0C" w:rsidRDefault="008F305D" w:rsidP="00730B97">
            <w:pPr>
              <w:autoSpaceDN/>
              <w:spacing w:line="240" w:lineRule="auto"/>
              <w:textAlignment w:val="auto"/>
              <w:rPr>
                <w:rFonts w:eastAsia="Times New Roman"/>
                <w:color w:val="FFFFFF"/>
                <w:sz w:val="22"/>
                <w:szCs w:val="22"/>
                <w:lang w:eastAsia="en-GB"/>
              </w:rPr>
            </w:pPr>
            <w:r w:rsidRPr="008F2D0C">
              <w:rPr>
                <w:rFonts w:eastAsia="Times New Roman"/>
                <w:color w:val="FFFFFF"/>
                <w:sz w:val="22"/>
                <w:szCs w:val="22"/>
                <w:lang w:eastAsia="en-GB"/>
              </w:rPr>
              <w:t>Environmental impacts in the supply chain (material extraction, processing, and transportation)</w:t>
            </w:r>
          </w:p>
        </w:tc>
      </w:tr>
      <w:tr w:rsidR="008F305D" w:rsidRPr="008F2D0C" w14:paraId="5758699E" w14:textId="77777777" w:rsidTr="00730B97">
        <w:trPr>
          <w:trHeight w:val="308"/>
          <w:jc w:val="center"/>
        </w:trPr>
        <w:tc>
          <w:tcPr>
            <w:tcW w:w="2645" w:type="dxa"/>
            <w:vMerge/>
            <w:tcBorders>
              <w:top w:val="single" w:sz="4" w:space="0" w:color="auto"/>
              <w:left w:val="single" w:sz="4" w:space="0" w:color="auto"/>
              <w:bottom w:val="single" w:sz="4" w:space="0" w:color="auto"/>
              <w:right w:val="single" w:sz="4" w:space="0" w:color="auto"/>
            </w:tcBorders>
            <w:vAlign w:val="center"/>
            <w:hideMark/>
          </w:tcPr>
          <w:p w14:paraId="1C7345B6" w14:textId="77777777" w:rsidR="008F305D" w:rsidRPr="008F2D0C" w:rsidRDefault="008F305D" w:rsidP="00730B97">
            <w:pPr>
              <w:autoSpaceDN/>
              <w:spacing w:line="240" w:lineRule="auto"/>
              <w:textAlignment w:val="auto"/>
              <w:rPr>
                <w:rFonts w:eastAsia="Times New Roman"/>
                <w:b/>
                <w:bCs/>
                <w:color w:val="000000"/>
                <w:lang w:eastAsia="en-GB"/>
              </w:rPr>
            </w:pPr>
          </w:p>
        </w:tc>
        <w:tc>
          <w:tcPr>
            <w:tcW w:w="7847" w:type="dxa"/>
            <w:tcBorders>
              <w:top w:val="nil"/>
              <w:left w:val="nil"/>
              <w:bottom w:val="single" w:sz="4" w:space="0" w:color="auto"/>
              <w:right w:val="single" w:sz="4" w:space="0" w:color="auto"/>
            </w:tcBorders>
            <w:shd w:val="clear" w:color="000000" w:fill="952D03"/>
            <w:noWrap/>
            <w:vAlign w:val="center"/>
            <w:hideMark/>
          </w:tcPr>
          <w:p w14:paraId="0D462725" w14:textId="77777777" w:rsidR="008F305D" w:rsidRPr="008F2D0C" w:rsidRDefault="008F305D" w:rsidP="00730B97">
            <w:pPr>
              <w:autoSpaceDN/>
              <w:spacing w:line="240" w:lineRule="auto"/>
              <w:textAlignment w:val="auto"/>
              <w:rPr>
                <w:rFonts w:eastAsia="Times New Roman"/>
                <w:color w:val="FFFFFF"/>
                <w:sz w:val="22"/>
                <w:szCs w:val="22"/>
                <w:lang w:eastAsia="en-GB"/>
              </w:rPr>
            </w:pPr>
            <w:r w:rsidRPr="008F2D0C">
              <w:rPr>
                <w:rFonts w:eastAsia="Times New Roman"/>
                <w:color w:val="FFFFFF"/>
                <w:sz w:val="22"/>
                <w:szCs w:val="22"/>
                <w:lang w:eastAsia="en-GB"/>
              </w:rPr>
              <w:t xml:space="preserve">Social impacts in the supply chain (labour standards &amp; working conditions, health &amp; safety, impact on </w:t>
            </w:r>
            <w:r>
              <w:rPr>
                <w:rFonts w:eastAsia="Times New Roman"/>
                <w:color w:val="FFFFFF"/>
                <w:sz w:val="22"/>
                <w:szCs w:val="22"/>
                <w:lang w:eastAsia="en-GB"/>
              </w:rPr>
              <w:t>local communities</w:t>
            </w:r>
            <w:r w:rsidRPr="008F2D0C">
              <w:rPr>
                <w:rFonts w:eastAsia="Times New Roman"/>
                <w:color w:val="FFFFFF"/>
                <w:sz w:val="22"/>
                <w:szCs w:val="22"/>
                <w:lang w:eastAsia="en-GB"/>
              </w:rPr>
              <w:t>)</w:t>
            </w:r>
          </w:p>
        </w:tc>
      </w:tr>
    </w:tbl>
    <w:p w14:paraId="75D8AE8F" w14:textId="77777777" w:rsidR="008F305D" w:rsidRDefault="008F305D" w:rsidP="008F305D">
      <w:pPr>
        <w:pStyle w:val="Bulletlevel2"/>
        <w:numPr>
          <w:ilvl w:val="0"/>
          <w:numId w:val="0"/>
        </w:numPr>
      </w:pPr>
    </w:p>
    <w:p w14:paraId="14AD8DD3" w14:textId="77777777" w:rsidR="008F305D" w:rsidRDefault="008F305D" w:rsidP="008F305D">
      <w:pPr>
        <w:spacing w:line="240" w:lineRule="auto"/>
        <w:rPr>
          <w:rFonts w:asciiTheme="minorHAnsi" w:hAnsiTheme="minorHAnsi"/>
          <w:b/>
          <w:bCs/>
          <w:noProof/>
        </w:rPr>
      </w:pPr>
      <w:r>
        <w:br w:type="page"/>
      </w:r>
    </w:p>
    <w:p w14:paraId="0F95AD7B" w14:textId="77777777" w:rsidR="008F305D" w:rsidRDefault="008F305D" w:rsidP="008F305D">
      <w:pPr>
        <w:pStyle w:val="Heading1-numbered"/>
        <w:spacing w:after="0"/>
        <w:sectPr w:rsidR="008F305D" w:rsidSect="00E71833">
          <w:footerReference w:type="default" r:id="rId13"/>
          <w:headerReference w:type="first" r:id="rId14"/>
          <w:footerReference w:type="first" r:id="rId15"/>
          <w:pgSz w:w="11906" w:h="16838"/>
          <w:pgMar w:top="1560" w:right="907" w:bottom="1702" w:left="907" w:header="765" w:footer="281" w:gutter="0"/>
          <w:cols w:space="720"/>
          <w:titlePg/>
          <w:docGrid w:linePitch="326"/>
        </w:sectPr>
      </w:pPr>
    </w:p>
    <w:p w14:paraId="7BFB1E8F" w14:textId="77777777" w:rsidR="008F305D" w:rsidRDefault="008F305D" w:rsidP="008F305D">
      <w:pPr>
        <w:pStyle w:val="Heading1-numbered"/>
        <w:spacing w:after="0"/>
      </w:pPr>
      <w:bookmarkStart w:id="7" w:name="_Toc122355413"/>
      <w:r>
        <w:lastRenderedPageBreak/>
        <w:t>Manufacturing Sector Generalist Due Dilligence Checklist</w:t>
      </w:r>
      <w:bookmarkEnd w:id="7"/>
    </w:p>
    <w:p w14:paraId="6BD059D8" w14:textId="77777777" w:rsidR="008F305D" w:rsidRPr="00193965" w:rsidRDefault="008F305D" w:rsidP="008F305D">
      <w:pPr>
        <w:pStyle w:val="Bulletlevel2"/>
        <w:numPr>
          <w:ilvl w:val="0"/>
          <w:numId w:val="0"/>
        </w:numPr>
      </w:pPr>
      <w:r w:rsidRPr="00193965">
        <w:t xml:space="preserve">The generalist checklist below covers the 5 key risk areas </w:t>
      </w:r>
      <w:r>
        <w:t>to the manufacturing sector</w:t>
      </w:r>
      <w:r w:rsidRPr="00193965">
        <w:t xml:space="preserve">. It is not expected that all questions </w:t>
      </w:r>
      <w:r>
        <w:t>will be relevant for</w:t>
      </w:r>
      <w:r w:rsidRPr="00193965">
        <w:t xml:space="preserve"> every manufacturing </w:t>
      </w:r>
      <w:r>
        <w:t>due diligence process</w:t>
      </w:r>
      <w:r w:rsidRPr="00193965">
        <w:t xml:space="preserve">. </w:t>
      </w:r>
      <w:r>
        <w:t>However, the checklists do provide ESG professionals with a guide that covers most integral ESG issues they should be aware of.</w:t>
      </w:r>
    </w:p>
    <w:tbl>
      <w:tblPr>
        <w:tblStyle w:val="TableGrid"/>
        <w:tblpPr w:leftFromText="180" w:rightFromText="180" w:vertAnchor="text" w:horzAnchor="margin" w:tblpX="-176" w:tblpY="251"/>
        <w:tblW w:w="14459" w:type="dxa"/>
        <w:tblLook w:val="04A0" w:firstRow="1" w:lastRow="0" w:firstColumn="1" w:lastColumn="0" w:noHBand="0" w:noVBand="1"/>
      </w:tblPr>
      <w:tblGrid>
        <w:gridCol w:w="7338"/>
        <w:gridCol w:w="7121"/>
      </w:tblGrid>
      <w:tr w:rsidR="00CF66DE" w14:paraId="05BD4C0B" w14:textId="77777777" w:rsidTr="00CB304F">
        <w:tc>
          <w:tcPr>
            <w:tcW w:w="7338" w:type="dxa"/>
            <w:shd w:val="clear" w:color="auto" w:fill="000000" w:themeFill="text1"/>
          </w:tcPr>
          <w:p w14:paraId="1B4804B8" w14:textId="3C61F9D1" w:rsidR="00CF66DE" w:rsidRDefault="00CB304F" w:rsidP="00730B97">
            <w:pPr>
              <w:spacing w:after="120"/>
              <w:rPr>
                <w:b/>
                <w:bCs/>
                <w:u w:val="single"/>
              </w:rPr>
            </w:pPr>
            <w:r>
              <w:rPr>
                <w:b/>
                <w:bCs/>
                <w:u w:val="single"/>
              </w:rPr>
              <w:t>ESG risk areas and corresponding categories</w:t>
            </w:r>
          </w:p>
        </w:tc>
        <w:tc>
          <w:tcPr>
            <w:tcW w:w="7121" w:type="dxa"/>
            <w:shd w:val="clear" w:color="auto" w:fill="000000" w:themeFill="text1"/>
          </w:tcPr>
          <w:p w14:paraId="34E9BB25" w14:textId="06308231" w:rsidR="00CF66DE" w:rsidRPr="008F2781" w:rsidRDefault="00CB304F" w:rsidP="00730B97">
            <w:pPr>
              <w:rPr>
                <w:b/>
                <w:bCs/>
                <w:u w:val="single"/>
              </w:rPr>
            </w:pPr>
            <w:r w:rsidRPr="008F2781">
              <w:rPr>
                <w:b/>
                <w:bCs/>
                <w:u w:val="single"/>
              </w:rPr>
              <w:t>Response</w:t>
            </w:r>
          </w:p>
        </w:tc>
      </w:tr>
      <w:tr w:rsidR="00CB304F" w14:paraId="4C137188" w14:textId="77777777" w:rsidTr="003F4654">
        <w:tc>
          <w:tcPr>
            <w:tcW w:w="14459" w:type="dxa"/>
            <w:gridSpan w:val="2"/>
            <w:shd w:val="clear" w:color="auto" w:fill="A4B2A5" w:themeFill="text2"/>
          </w:tcPr>
          <w:p w14:paraId="138ABA22" w14:textId="4DB639DD" w:rsidR="00CB304F" w:rsidRPr="008F2781" w:rsidRDefault="00CB304F" w:rsidP="00730B97">
            <w:pPr>
              <w:rPr>
                <w:b/>
                <w:bCs/>
                <w:u w:val="single"/>
              </w:rPr>
            </w:pPr>
            <w:r>
              <w:rPr>
                <w:b/>
                <w:bCs/>
                <w:u w:val="single"/>
              </w:rPr>
              <w:t>M</w:t>
            </w:r>
            <w:r w:rsidRPr="008B3349">
              <w:rPr>
                <w:b/>
                <w:bCs/>
                <w:u w:val="single"/>
              </w:rPr>
              <w:t>anagement of E&amp;S risks and impacts</w:t>
            </w:r>
          </w:p>
        </w:tc>
      </w:tr>
      <w:tr w:rsidR="008F305D" w14:paraId="5AA176D2" w14:textId="77777777" w:rsidTr="004E3B47">
        <w:tc>
          <w:tcPr>
            <w:tcW w:w="7338" w:type="dxa"/>
            <w:shd w:val="clear" w:color="auto" w:fill="auto"/>
          </w:tcPr>
          <w:p w14:paraId="20F75DAD" w14:textId="77777777" w:rsidR="008F305D" w:rsidRPr="007D160E" w:rsidRDefault="008F305D" w:rsidP="00730B97">
            <w:pPr>
              <w:spacing w:after="60"/>
              <w:rPr>
                <w:b/>
                <w:bCs/>
                <w:sz w:val="22"/>
                <w:szCs w:val="22"/>
              </w:rPr>
            </w:pPr>
            <w:r>
              <w:rPr>
                <w:b/>
                <w:bCs/>
                <w:sz w:val="22"/>
                <w:szCs w:val="22"/>
              </w:rPr>
              <w:t xml:space="preserve">Risk </w:t>
            </w:r>
            <w:r w:rsidRPr="007D160E">
              <w:rPr>
                <w:b/>
                <w:bCs/>
                <w:sz w:val="22"/>
                <w:szCs w:val="22"/>
              </w:rPr>
              <w:t>Governance</w:t>
            </w:r>
          </w:p>
          <w:p w14:paraId="4CD18592" w14:textId="77777777" w:rsidR="008F305D" w:rsidRPr="007D160E" w:rsidRDefault="008F305D" w:rsidP="008F305D">
            <w:pPr>
              <w:pStyle w:val="ListParagraph"/>
              <w:numPr>
                <w:ilvl w:val="0"/>
                <w:numId w:val="26"/>
              </w:numPr>
              <w:autoSpaceDN/>
              <w:spacing w:after="60" w:line="240" w:lineRule="auto"/>
              <w:contextualSpacing w:val="0"/>
              <w:textAlignment w:val="auto"/>
              <w:rPr>
                <w:rFonts w:asciiTheme="minorHAnsi" w:hAnsiTheme="minorHAnsi"/>
              </w:rPr>
            </w:pPr>
            <w:r w:rsidRPr="007D160E">
              <w:rPr>
                <w:rFonts w:asciiTheme="minorHAnsi" w:hAnsiTheme="minorHAnsi" w:cs="Arial"/>
                <w:sz w:val="22"/>
                <w:szCs w:val="22"/>
              </w:rPr>
              <w:t>Please provide details of the team responsible for ESG risk management.</w:t>
            </w:r>
          </w:p>
        </w:tc>
        <w:tc>
          <w:tcPr>
            <w:tcW w:w="7121" w:type="dxa"/>
            <w:shd w:val="clear" w:color="auto" w:fill="auto"/>
          </w:tcPr>
          <w:p w14:paraId="1CFE1612" w14:textId="77777777" w:rsidR="008F305D" w:rsidRPr="008F2781" w:rsidRDefault="008F305D" w:rsidP="00730B97">
            <w:pPr>
              <w:rPr>
                <w:b/>
                <w:bCs/>
                <w:u w:val="single"/>
              </w:rPr>
            </w:pPr>
          </w:p>
        </w:tc>
      </w:tr>
      <w:tr w:rsidR="008F305D" w14:paraId="6F87BBA7" w14:textId="77777777" w:rsidTr="004E3B47">
        <w:tc>
          <w:tcPr>
            <w:tcW w:w="7338" w:type="dxa"/>
            <w:shd w:val="clear" w:color="auto" w:fill="auto"/>
          </w:tcPr>
          <w:p w14:paraId="7F583EA9" w14:textId="77777777" w:rsidR="008F305D" w:rsidRPr="007D160E" w:rsidRDefault="008F305D" w:rsidP="00730B97">
            <w:pPr>
              <w:spacing w:after="60"/>
              <w:rPr>
                <w:b/>
                <w:bCs/>
                <w:sz w:val="22"/>
                <w:szCs w:val="22"/>
              </w:rPr>
            </w:pPr>
            <w:r w:rsidRPr="007D160E">
              <w:rPr>
                <w:b/>
                <w:bCs/>
                <w:sz w:val="22"/>
                <w:szCs w:val="22"/>
              </w:rPr>
              <w:t>General</w:t>
            </w:r>
          </w:p>
          <w:p w14:paraId="7768DA91" w14:textId="77777777" w:rsidR="008F305D" w:rsidRPr="007D160E" w:rsidRDefault="008F305D" w:rsidP="008F305D">
            <w:pPr>
              <w:pStyle w:val="ListParagraph"/>
              <w:numPr>
                <w:ilvl w:val="0"/>
                <w:numId w:val="26"/>
              </w:numPr>
              <w:autoSpaceDN/>
              <w:spacing w:after="60" w:line="240" w:lineRule="auto"/>
              <w:contextualSpacing w:val="0"/>
              <w:textAlignment w:val="auto"/>
              <w:rPr>
                <w:rFonts w:asciiTheme="minorHAnsi" w:hAnsiTheme="minorHAnsi"/>
              </w:rPr>
            </w:pPr>
            <w:r w:rsidRPr="007D160E">
              <w:rPr>
                <w:rFonts w:asciiTheme="minorHAnsi" w:hAnsiTheme="minorHAnsi" w:cs="Arial"/>
                <w:sz w:val="22"/>
                <w:szCs w:val="22"/>
              </w:rPr>
              <w:t>Does the company have an Environmental and Social Management System (ESMS) in place?</w:t>
            </w:r>
          </w:p>
        </w:tc>
        <w:tc>
          <w:tcPr>
            <w:tcW w:w="7121" w:type="dxa"/>
            <w:shd w:val="clear" w:color="auto" w:fill="auto"/>
          </w:tcPr>
          <w:p w14:paraId="0C95F293" w14:textId="77777777" w:rsidR="008F305D" w:rsidRPr="008F2781" w:rsidRDefault="008F305D" w:rsidP="00730B97">
            <w:pPr>
              <w:rPr>
                <w:b/>
                <w:bCs/>
                <w:u w:val="single"/>
              </w:rPr>
            </w:pPr>
          </w:p>
        </w:tc>
      </w:tr>
      <w:tr w:rsidR="008F305D" w14:paraId="6CFAE944" w14:textId="77777777" w:rsidTr="004E3B47">
        <w:tc>
          <w:tcPr>
            <w:tcW w:w="7338" w:type="dxa"/>
            <w:shd w:val="clear" w:color="auto" w:fill="auto"/>
          </w:tcPr>
          <w:p w14:paraId="4536F618" w14:textId="77777777" w:rsidR="008F305D" w:rsidRPr="007D160E" w:rsidRDefault="008F305D" w:rsidP="00730B97">
            <w:pPr>
              <w:spacing w:after="60"/>
              <w:rPr>
                <w:b/>
                <w:bCs/>
                <w:sz w:val="22"/>
                <w:szCs w:val="22"/>
              </w:rPr>
            </w:pPr>
            <w:r w:rsidRPr="007D160E">
              <w:rPr>
                <w:b/>
                <w:bCs/>
                <w:sz w:val="22"/>
                <w:szCs w:val="22"/>
              </w:rPr>
              <w:t>Emergency Preparedness</w:t>
            </w:r>
          </w:p>
          <w:p w14:paraId="688BDD71" w14:textId="77777777" w:rsidR="008F305D" w:rsidRPr="007D160E" w:rsidRDefault="008F305D" w:rsidP="008F305D">
            <w:pPr>
              <w:pStyle w:val="ListParagraph"/>
              <w:numPr>
                <w:ilvl w:val="0"/>
                <w:numId w:val="26"/>
              </w:numPr>
              <w:autoSpaceDN/>
              <w:spacing w:after="60" w:line="240" w:lineRule="auto"/>
              <w:contextualSpacing w:val="0"/>
              <w:textAlignment w:val="auto"/>
              <w:rPr>
                <w:rFonts w:asciiTheme="minorHAnsi" w:hAnsiTheme="minorHAnsi" w:cs="Arial"/>
                <w:sz w:val="22"/>
                <w:szCs w:val="22"/>
              </w:rPr>
            </w:pPr>
            <w:r w:rsidRPr="007D160E">
              <w:rPr>
                <w:rFonts w:asciiTheme="minorHAnsi" w:hAnsiTheme="minorHAnsi" w:cs="Arial"/>
                <w:sz w:val="22"/>
                <w:szCs w:val="22"/>
              </w:rPr>
              <w:t>Is an Emergency Management Plan in place, and agreed with local authorities?</w:t>
            </w:r>
          </w:p>
          <w:p w14:paraId="58BB3960" w14:textId="77777777" w:rsidR="008F305D" w:rsidRPr="007D160E" w:rsidRDefault="008F305D" w:rsidP="008F305D">
            <w:pPr>
              <w:pStyle w:val="ListParagraph"/>
              <w:numPr>
                <w:ilvl w:val="0"/>
                <w:numId w:val="26"/>
              </w:numPr>
              <w:autoSpaceDN/>
              <w:spacing w:after="60" w:line="240" w:lineRule="auto"/>
              <w:contextualSpacing w:val="0"/>
              <w:textAlignment w:val="auto"/>
              <w:rPr>
                <w:rFonts w:asciiTheme="minorHAnsi" w:hAnsiTheme="minorHAnsi"/>
              </w:rPr>
            </w:pPr>
            <w:r w:rsidRPr="007D160E">
              <w:rPr>
                <w:rFonts w:asciiTheme="minorHAnsi" w:hAnsiTheme="minorHAnsi" w:cs="Arial"/>
                <w:sz w:val="22"/>
                <w:szCs w:val="22"/>
              </w:rPr>
              <w:t>Does the company work with local communities to ensure that emergency response plans are understood, and they understand what to do in the event of an emergency?</w:t>
            </w:r>
          </w:p>
        </w:tc>
        <w:tc>
          <w:tcPr>
            <w:tcW w:w="7121" w:type="dxa"/>
            <w:shd w:val="clear" w:color="auto" w:fill="auto"/>
          </w:tcPr>
          <w:p w14:paraId="21950559" w14:textId="77777777" w:rsidR="008F305D" w:rsidRPr="008F2781" w:rsidRDefault="008F305D" w:rsidP="00730B97">
            <w:pPr>
              <w:rPr>
                <w:b/>
                <w:bCs/>
                <w:u w:val="single"/>
              </w:rPr>
            </w:pPr>
          </w:p>
        </w:tc>
      </w:tr>
      <w:tr w:rsidR="00CF66DE" w14:paraId="7B2D90B8" w14:textId="77777777" w:rsidTr="006C3AE8">
        <w:tc>
          <w:tcPr>
            <w:tcW w:w="14459" w:type="dxa"/>
            <w:gridSpan w:val="2"/>
            <w:shd w:val="clear" w:color="auto" w:fill="A4B2A5" w:themeFill="text2"/>
          </w:tcPr>
          <w:p w14:paraId="08DC0161" w14:textId="16D628E3" w:rsidR="00CF66DE" w:rsidRPr="008F2781" w:rsidRDefault="00CF66DE" w:rsidP="00730B97">
            <w:pPr>
              <w:rPr>
                <w:b/>
                <w:bCs/>
                <w:u w:val="single"/>
              </w:rPr>
            </w:pPr>
            <w:r w:rsidRPr="00FD2F5C">
              <w:rPr>
                <w:b/>
                <w:bCs/>
                <w:u w:val="single"/>
              </w:rPr>
              <w:t>Resource Efficiency &amp; Waste</w:t>
            </w:r>
          </w:p>
        </w:tc>
      </w:tr>
      <w:tr w:rsidR="008F305D" w14:paraId="1310B989" w14:textId="77777777" w:rsidTr="004E3B47">
        <w:tc>
          <w:tcPr>
            <w:tcW w:w="7338" w:type="dxa"/>
          </w:tcPr>
          <w:p w14:paraId="1E15E2AC" w14:textId="77777777" w:rsidR="008F305D" w:rsidRPr="00953653" w:rsidRDefault="008F305D" w:rsidP="00730B97">
            <w:pPr>
              <w:spacing w:after="60"/>
              <w:rPr>
                <w:b/>
                <w:bCs/>
                <w:sz w:val="22"/>
                <w:szCs w:val="22"/>
              </w:rPr>
            </w:pPr>
            <w:r w:rsidRPr="00953653">
              <w:rPr>
                <w:b/>
                <w:bCs/>
                <w:sz w:val="22"/>
                <w:szCs w:val="22"/>
              </w:rPr>
              <w:t>General</w:t>
            </w:r>
          </w:p>
          <w:p w14:paraId="48A5B5D4" w14:textId="77777777" w:rsidR="008F305D" w:rsidRPr="000F594B" w:rsidRDefault="008F305D" w:rsidP="008F305D">
            <w:pPr>
              <w:pStyle w:val="ListParagraph"/>
              <w:numPr>
                <w:ilvl w:val="0"/>
                <w:numId w:val="26"/>
              </w:numPr>
              <w:autoSpaceDN/>
              <w:spacing w:after="60" w:line="240" w:lineRule="auto"/>
              <w:contextualSpacing w:val="0"/>
              <w:textAlignment w:val="auto"/>
              <w:rPr>
                <w:rFonts w:asciiTheme="minorHAnsi" w:hAnsiTheme="minorHAnsi" w:cs="Arial"/>
                <w:sz w:val="22"/>
                <w:szCs w:val="22"/>
              </w:rPr>
            </w:pPr>
            <w:r w:rsidRPr="000F594B">
              <w:rPr>
                <w:rFonts w:asciiTheme="minorHAnsi" w:hAnsiTheme="minorHAnsi" w:cs="Arial"/>
                <w:sz w:val="22"/>
                <w:szCs w:val="22"/>
              </w:rPr>
              <w:t xml:space="preserve">What </w:t>
            </w:r>
            <w:r>
              <w:rPr>
                <w:rFonts w:asciiTheme="minorHAnsi" w:hAnsiTheme="minorHAnsi" w:cs="Arial"/>
                <w:sz w:val="22"/>
                <w:szCs w:val="22"/>
              </w:rPr>
              <w:t xml:space="preserve">are the key </w:t>
            </w:r>
            <w:r w:rsidRPr="000F594B">
              <w:rPr>
                <w:rFonts w:asciiTheme="minorHAnsi" w:hAnsiTheme="minorHAnsi" w:cs="Arial"/>
                <w:sz w:val="22"/>
                <w:szCs w:val="22"/>
              </w:rPr>
              <w:t xml:space="preserve">production processes </w:t>
            </w:r>
            <w:r>
              <w:rPr>
                <w:rFonts w:asciiTheme="minorHAnsi" w:hAnsiTheme="minorHAnsi" w:cs="Arial"/>
                <w:sz w:val="22"/>
                <w:szCs w:val="22"/>
              </w:rPr>
              <w:t>used</w:t>
            </w:r>
            <w:r w:rsidRPr="000F594B">
              <w:rPr>
                <w:rFonts w:asciiTheme="minorHAnsi" w:hAnsiTheme="minorHAnsi" w:cs="Arial"/>
                <w:sz w:val="22"/>
                <w:szCs w:val="22"/>
              </w:rPr>
              <w:t xml:space="preserve">?  Can these adversely impact the air, water, soil, local communities, </w:t>
            </w:r>
            <w:r>
              <w:rPr>
                <w:rFonts w:asciiTheme="minorHAnsi" w:hAnsiTheme="minorHAnsi" w:cs="Arial"/>
                <w:sz w:val="22"/>
                <w:szCs w:val="22"/>
              </w:rPr>
              <w:t>biodiversity</w:t>
            </w:r>
            <w:r w:rsidRPr="000F594B">
              <w:rPr>
                <w:rFonts w:asciiTheme="minorHAnsi" w:hAnsiTheme="minorHAnsi" w:cs="Arial"/>
                <w:sz w:val="22"/>
                <w:szCs w:val="22"/>
              </w:rPr>
              <w:t>?</w:t>
            </w:r>
          </w:p>
          <w:p w14:paraId="183D5B96" w14:textId="77777777" w:rsidR="008F305D" w:rsidRPr="000F594B" w:rsidRDefault="008F305D" w:rsidP="008F305D">
            <w:pPr>
              <w:pStyle w:val="ListParagraph"/>
              <w:numPr>
                <w:ilvl w:val="0"/>
                <w:numId w:val="26"/>
              </w:numPr>
              <w:autoSpaceDN/>
              <w:spacing w:after="60" w:line="240" w:lineRule="auto"/>
              <w:contextualSpacing w:val="0"/>
              <w:textAlignment w:val="auto"/>
              <w:rPr>
                <w:rFonts w:asciiTheme="minorHAnsi" w:hAnsiTheme="minorHAnsi" w:cs="Arial"/>
                <w:sz w:val="22"/>
                <w:szCs w:val="22"/>
              </w:rPr>
            </w:pPr>
            <w:r w:rsidRPr="000F594B">
              <w:rPr>
                <w:rFonts w:asciiTheme="minorHAnsi" w:hAnsiTheme="minorHAnsi" w:cs="Arial"/>
                <w:sz w:val="22"/>
                <w:szCs w:val="22"/>
              </w:rPr>
              <w:t>What waste and effluent streams does the company generate and how is the company actively reducing and managing these?</w:t>
            </w:r>
          </w:p>
          <w:p w14:paraId="04EF4D9B" w14:textId="30DD76DB" w:rsidR="008F305D" w:rsidRDefault="008F305D" w:rsidP="008F305D">
            <w:pPr>
              <w:pStyle w:val="ListParagraph"/>
              <w:numPr>
                <w:ilvl w:val="0"/>
                <w:numId w:val="26"/>
              </w:numPr>
              <w:autoSpaceDN/>
              <w:spacing w:after="60" w:line="240" w:lineRule="auto"/>
              <w:contextualSpacing w:val="0"/>
              <w:textAlignment w:val="auto"/>
              <w:rPr>
                <w:rFonts w:asciiTheme="minorHAnsi" w:hAnsiTheme="minorHAnsi" w:cs="Arial"/>
                <w:sz w:val="22"/>
                <w:szCs w:val="22"/>
              </w:rPr>
            </w:pPr>
            <w:r w:rsidRPr="000F594B">
              <w:rPr>
                <w:rFonts w:asciiTheme="minorHAnsi" w:hAnsiTheme="minorHAnsi" w:cs="Arial"/>
                <w:sz w:val="22"/>
                <w:szCs w:val="22"/>
              </w:rPr>
              <w:t xml:space="preserve">Could the company be associated with other forms of pollution (e.g. noise, </w:t>
            </w:r>
            <w:r w:rsidRPr="00DD32BA">
              <w:rPr>
                <w:rFonts w:asciiTheme="minorHAnsi" w:hAnsiTheme="minorHAnsi" w:cs="Arial"/>
                <w:sz w:val="22"/>
                <w:szCs w:val="22"/>
              </w:rPr>
              <w:t>electromagnetic fields, odours, pathogens, visual impacts)?</w:t>
            </w:r>
          </w:p>
          <w:p w14:paraId="3B256C07" w14:textId="25AE126D" w:rsidR="004E3B47" w:rsidRPr="00BF25A3" w:rsidRDefault="004E3B47" w:rsidP="008F305D">
            <w:pPr>
              <w:pStyle w:val="ListParagraph"/>
              <w:numPr>
                <w:ilvl w:val="0"/>
                <w:numId w:val="26"/>
              </w:numPr>
              <w:autoSpaceDN/>
              <w:spacing w:after="60" w:line="240" w:lineRule="auto"/>
              <w:contextualSpacing w:val="0"/>
              <w:textAlignment w:val="auto"/>
              <w:rPr>
                <w:rFonts w:asciiTheme="minorHAnsi" w:hAnsiTheme="minorHAnsi" w:cs="Arial"/>
                <w:sz w:val="20"/>
                <w:szCs w:val="20"/>
              </w:rPr>
            </w:pPr>
            <w:r w:rsidRPr="00BF25A3">
              <w:rPr>
                <w:rFonts w:asciiTheme="minorHAnsi" w:hAnsiTheme="minorHAnsi"/>
                <w:sz w:val="22"/>
                <w:szCs w:val="22"/>
              </w:rPr>
              <w:t>Where does the company dispose of its waste?</w:t>
            </w:r>
          </w:p>
          <w:p w14:paraId="6B80EB0E" w14:textId="77777777" w:rsidR="008F305D" w:rsidRPr="00482C1F" w:rsidRDefault="008F305D" w:rsidP="008F305D">
            <w:pPr>
              <w:pStyle w:val="ListParagraph"/>
              <w:numPr>
                <w:ilvl w:val="0"/>
                <w:numId w:val="26"/>
              </w:numPr>
              <w:autoSpaceDN/>
              <w:spacing w:after="60" w:line="240" w:lineRule="auto"/>
              <w:contextualSpacing w:val="0"/>
              <w:textAlignment w:val="auto"/>
              <w:rPr>
                <w:rFonts w:asciiTheme="minorHAnsi" w:hAnsiTheme="minorHAnsi" w:cs="Arial"/>
                <w:sz w:val="22"/>
                <w:szCs w:val="22"/>
              </w:rPr>
            </w:pPr>
            <w:r w:rsidRPr="00DD32BA">
              <w:rPr>
                <w:rFonts w:asciiTheme="minorHAnsi" w:hAnsiTheme="minorHAnsi" w:cs="Arial"/>
                <w:sz w:val="22"/>
                <w:szCs w:val="22"/>
              </w:rPr>
              <w:lastRenderedPageBreak/>
              <w:t>If contractors are used to dispose of waste, does the company monitor them and have documentary evidence of safe and legal disposal?</w:t>
            </w:r>
          </w:p>
        </w:tc>
        <w:tc>
          <w:tcPr>
            <w:tcW w:w="7121" w:type="dxa"/>
          </w:tcPr>
          <w:p w14:paraId="4BC65752" w14:textId="77777777" w:rsidR="008F305D" w:rsidRDefault="008F305D" w:rsidP="00730B97">
            <w:pPr>
              <w:spacing w:after="60"/>
            </w:pPr>
          </w:p>
        </w:tc>
      </w:tr>
      <w:tr w:rsidR="008F305D" w14:paraId="477A6B77" w14:textId="77777777" w:rsidTr="004E3B47">
        <w:tc>
          <w:tcPr>
            <w:tcW w:w="7338" w:type="dxa"/>
          </w:tcPr>
          <w:p w14:paraId="03AA80F5" w14:textId="77777777" w:rsidR="008F305D" w:rsidRPr="00953653" w:rsidRDefault="008F305D" w:rsidP="00730B97">
            <w:pPr>
              <w:spacing w:after="60"/>
              <w:rPr>
                <w:b/>
                <w:bCs/>
                <w:sz w:val="22"/>
                <w:szCs w:val="22"/>
              </w:rPr>
            </w:pPr>
            <w:r w:rsidRPr="00953653">
              <w:rPr>
                <w:b/>
                <w:bCs/>
                <w:sz w:val="22"/>
                <w:szCs w:val="22"/>
              </w:rPr>
              <w:t>Energy Consumption</w:t>
            </w:r>
          </w:p>
          <w:p w14:paraId="3F21F5B8" w14:textId="1E1B8821" w:rsidR="008F305D" w:rsidRPr="000F594B" w:rsidRDefault="008F305D" w:rsidP="008F305D">
            <w:pPr>
              <w:pStyle w:val="ListParagraph"/>
              <w:numPr>
                <w:ilvl w:val="0"/>
                <w:numId w:val="26"/>
              </w:numPr>
              <w:autoSpaceDN/>
              <w:spacing w:after="60" w:line="240" w:lineRule="auto"/>
              <w:contextualSpacing w:val="0"/>
              <w:textAlignment w:val="auto"/>
              <w:rPr>
                <w:rFonts w:asciiTheme="minorHAnsi" w:hAnsiTheme="minorHAnsi" w:cs="Arial"/>
                <w:sz w:val="22"/>
                <w:szCs w:val="22"/>
              </w:rPr>
            </w:pPr>
            <w:r w:rsidRPr="000F594B">
              <w:rPr>
                <w:rFonts w:asciiTheme="minorHAnsi" w:hAnsiTheme="minorHAnsi" w:cs="Arial"/>
                <w:sz w:val="22"/>
                <w:szCs w:val="22"/>
              </w:rPr>
              <w:t>What is the company’s energy source</w:t>
            </w:r>
            <w:r w:rsidR="00325DDD">
              <w:rPr>
                <w:rFonts w:asciiTheme="minorHAnsi" w:hAnsiTheme="minorHAnsi" w:cs="Arial"/>
                <w:sz w:val="22"/>
                <w:szCs w:val="22"/>
              </w:rPr>
              <w:t>s</w:t>
            </w:r>
            <w:r w:rsidRPr="000F594B">
              <w:rPr>
                <w:rFonts w:asciiTheme="minorHAnsi" w:hAnsiTheme="minorHAnsi" w:cs="Arial"/>
                <w:sz w:val="22"/>
                <w:szCs w:val="22"/>
              </w:rPr>
              <w:t>?</w:t>
            </w:r>
          </w:p>
          <w:p w14:paraId="14DC6EF6" w14:textId="77777777" w:rsidR="008F305D" w:rsidRPr="000F594B" w:rsidRDefault="008F305D" w:rsidP="008F305D">
            <w:pPr>
              <w:pStyle w:val="ListParagraph"/>
              <w:numPr>
                <w:ilvl w:val="0"/>
                <w:numId w:val="26"/>
              </w:numPr>
              <w:autoSpaceDN/>
              <w:spacing w:after="60" w:line="240" w:lineRule="auto"/>
              <w:contextualSpacing w:val="0"/>
              <w:textAlignment w:val="auto"/>
              <w:rPr>
                <w:rFonts w:asciiTheme="minorHAnsi" w:hAnsiTheme="minorHAnsi" w:cs="Arial"/>
                <w:sz w:val="22"/>
                <w:szCs w:val="22"/>
              </w:rPr>
            </w:pPr>
            <w:r w:rsidRPr="000F594B">
              <w:rPr>
                <w:rFonts w:asciiTheme="minorHAnsi" w:hAnsiTheme="minorHAnsi" w:cs="Arial"/>
                <w:sz w:val="22"/>
                <w:szCs w:val="22"/>
              </w:rPr>
              <w:t>Does the company have a clear understanding of energy usage and costs (or are they aggregated within a general operating budget)?</w:t>
            </w:r>
          </w:p>
          <w:p w14:paraId="6799820C" w14:textId="77777777" w:rsidR="008F305D" w:rsidRPr="000F594B" w:rsidRDefault="008F305D" w:rsidP="008F305D">
            <w:pPr>
              <w:pStyle w:val="ListParagraph"/>
              <w:numPr>
                <w:ilvl w:val="0"/>
                <w:numId w:val="26"/>
              </w:numPr>
              <w:autoSpaceDN/>
              <w:spacing w:after="60" w:line="240" w:lineRule="auto"/>
              <w:contextualSpacing w:val="0"/>
              <w:textAlignment w:val="auto"/>
              <w:rPr>
                <w:rFonts w:asciiTheme="minorHAnsi" w:hAnsiTheme="minorHAnsi" w:cs="Arial"/>
                <w:sz w:val="22"/>
                <w:szCs w:val="22"/>
              </w:rPr>
            </w:pPr>
            <w:r w:rsidRPr="000F594B">
              <w:rPr>
                <w:rFonts w:asciiTheme="minorHAnsi" w:hAnsiTheme="minorHAnsi" w:cs="Arial"/>
                <w:sz w:val="22"/>
                <w:szCs w:val="22"/>
              </w:rPr>
              <w:t>What renewable energy options are available to the company?</w:t>
            </w:r>
          </w:p>
        </w:tc>
        <w:tc>
          <w:tcPr>
            <w:tcW w:w="7121" w:type="dxa"/>
          </w:tcPr>
          <w:p w14:paraId="071EE66C" w14:textId="77777777" w:rsidR="008F305D" w:rsidRDefault="008F305D" w:rsidP="00730B97">
            <w:pPr>
              <w:spacing w:after="60"/>
            </w:pPr>
          </w:p>
        </w:tc>
      </w:tr>
      <w:tr w:rsidR="008F305D" w14:paraId="7A39AA0B" w14:textId="77777777" w:rsidTr="004E3B47">
        <w:tc>
          <w:tcPr>
            <w:tcW w:w="7338" w:type="dxa"/>
          </w:tcPr>
          <w:p w14:paraId="3E7990D8" w14:textId="77777777" w:rsidR="008F305D" w:rsidRPr="00953653" w:rsidRDefault="008F305D" w:rsidP="00730B97">
            <w:pPr>
              <w:spacing w:after="60"/>
              <w:rPr>
                <w:b/>
                <w:bCs/>
                <w:sz w:val="22"/>
                <w:szCs w:val="22"/>
              </w:rPr>
            </w:pPr>
            <w:r w:rsidRPr="00953653">
              <w:rPr>
                <w:b/>
                <w:bCs/>
                <w:sz w:val="22"/>
                <w:szCs w:val="22"/>
              </w:rPr>
              <w:t>Water Consumption</w:t>
            </w:r>
          </w:p>
          <w:p w14:paraId="58B6756D" w14:textId="77777777" w:rsidR="008F305D" w:rsidRPr="000F594B" w:rsidRDefault="008F305D" w:rsidP="008F305D">
            <w:pPr>
              <w:pStyle w:val="ListParagraph"/>
              <w:numPr>
                <w:ilvl w:val="0"/>
                <w:numId w:val="26"/>
              </w:numPr>
              <w:autoSpaceDN/>
              <w:spacing w:after="60" w:line="240" w:lineRule="auto"/>
              <w:contextualSpacing w:val="0"/>
              <w:textAlignment w:val="auto"/>
              <w:rPr>
                <w:rFonts w:asciiTheme="minorHAnsi" w:hAnsiTheme="minorHAnsi" w:cs="Arial"/>
                <w:sz w:val="22"/>
                <w:szCs w:val="22"/>
              </w:rPr>
            </w:pPr>
            <w:r w:rsidRPr="000F594B">
              <w:rPr>
                <w:rFonts w:asciiTheme="minorHAnsi" w:hAnsiTheme="minorHAnsi" w:cs="Arial"/>
                <w:sz w:val="22"/>
                <w:szCs w:val="22"/>
              </w:rPr>
              <w:t>What is the company’s primary water source</w:t>
            </w:r>
            <w:r>
              <w:rPr>
                <w:rFonts w:asciiTheme="minorHAnsi" w:hAnsiTheme="minorHAnsi" w:cs="Arial"/>
                <w:sz w:val="22"/>
                <w:szCs w:val="22"/>
              </w:rPr>
              <w:t>? Is this source scarce or in high demand from other users</w:t>
            </w:r>
            <w:r w:rsidRPr="000F594B">
              <w:rPr>
                <w:rFonts w:asciiTheme="minorHAnsi" w:hAnsiTheme="minorHAnsi" w:cs="Arial"/>
                <w:sz w:val="22"/>
                <w:szCs w:val="22"/>
              </w:rPr>
              <w:t>?</w:t>
            </w:r>
          </w:p>
          <w:p w14:paraId="6AC3B0F5" w14:textId="77777777" w:rsidR="008F305D" w:rsidRPr="000F594B" w:rsidRDefault="008F305D" w:rsidP="008F305D">
            <w:pPr>
              <w:pStyle w:val="ListParagraph"/>
              <w:numPr>
                <w:ilvl w:val="0"/>
                <w:numId w:val="26"/>
              </w:numPr>
              <w:autoSpaceDN/>
              <w:spacing w:after="60" w:line="240" w:lineRule="auto"/>
              <w:contextualSpacing w:val="0"/>
              <w:textAlignment w:val="auto"/>
              <w:rPr>
                <w:rFonts w:asciiTheme="minorHAnsi" w:hAnsiTheme="minorHAnsi" w:cs="Arial"/>
                <w:sz w:val="22"/>
                <w:szCs w:val="22"/>
              </w:rPr>
            </w:pPr>
            <w:r w:rsidRPr="000F594B">
              <w:rPr>
                <w:rFonts w:asciiTheme="minorHAnsi" w:hAnsiTheme="minorHAnsi" w:cs="Arial"/>
                <w:sz w:val="22"/>
                <w:szCs w:val="22"/>
              </w:rPr>
              <w:t>Does the company have a clear understanding of water use and costs?</w:t>
            </w:r>
          </w:p>
        </w:tc>
        <w:tc>
          <w:tcPr>
            <w:tcW w:w="7121" w:type="dxa"/>
          </w:tcPr>
          <w:p w14:paraId="7068A974" w14:textId="77777777" w:rsidR="008F305D" w:rsidRDefault="008F305D" w:rsidP="00730B97">
            <w:pPr>
              <w:spacing w:after="60"/>
            </w:pPr>
          </w:p>
        </w:tc>
      </w:tr>
      <w:tr w:rsidR="008F305D" w14:paraId="4E51EE4E" w14:textId="77777777" w:rsidTr="004E3B47">
        <w:tc>
          <w:tcPr>
            <w:tcW w:w="7338" w:type="dxa"/>
          </w:tcPr>
          <w:p w14:paraId="113D5F36" w14:textId="77777777" w:rsidR="008F305D" w:rsidRPr="00953653" w:rsidRDefault="008F305D" w:rsidP="00730B97">
            <w:pPr>
              <w:spacing w:after="60"/>
              <w:rPr>
                <w:b/>
                <w:bCs/>
                <w:sz w:val="22"/>
                <w:szCs w:val="22"/>
              </w:rPr>
            </w:pPr>
            <w:r w:rsidRPr="00953653">
              <w:rPr>
                <w:b/>
                <w:bCs/>
                <w:sz w:val="22"/>
                <w:szCs w:val="22"/>
              </w:rPr>
              <w:t>Air Emissions</w:t>
            </w:r>
          </w:p>
          <w:p w14:paraId="7A7A4DCA" w14:textId="77777777" w:rsidR="008F305D" w:rsidRPr="004577EB" w:rsidRDefault="008F305D" w:rsidP="008F305D">
            <w:pPr>
              <w:pStyle w:val="ListParagraph"/>
              <w:numPr>
                <w:ilvl w:val="0"/>
                <w:numId w:val="26"/>
              </w:numPr>
              <w:autoSpaceDN/>
              <w:spacing w:after="60" w:line="240" w:lineRule="auto"/>
              <w:contextualSpacing w:val="0"/>
              <w:textAlignment w:val="auto"/>
              <w:rPr>
                <w:rFonts w:asciiTheme="minorHAnsi" w:hAnsiTheme="minorHAnsi" w:cs="Arial"/>
                <w:sz w:val="22"/>
                <w:szCs w:val="22"/>
              </w:rPr>
            </w:pPr>
            <w:r w:rsidRPr="000F594B">
              <w:rPr>
                <w:rFonts w:asciiTheme="minorHAnsi" w:hAnsiTheme="minorHAnsi" w:cs="Arial"/>
                <w:sz w:val="22"/>
                <w:szCs w:val="22"/>
              </w:rPr>
              <w:t xml:space="preserve">How are airborne emissions </w:t>
            </w:r>
            <w:r>
              <w:rPr>
                <w:rFonts w:asciiTheme="minorHAnsi" w:hAnsiTheme="minorHAnsi" w:cs="Arial"/>
                <w:sz w:val="22"/>
                <w:szCs w:val="22"/>
              </w:rPr>
              <w:t xml:space="preserve">tested, </w:t>
            </w:r>
            <w:r w:rsidRPr="000F594B">
              <w:rPr>
                <w:rFonts w:asciiTheme="minorHAnsi" w:hAnsiTheme="minorHAnsi" w:cs="Arial"/>
                <w:sz w:val="22"/>
                <w:szCs w:val="22"/>
              </w:rPr>
              <w:t>recovered, collected, and processed/cleaned? (Closed loop systems, recovery units, exhaust ventilation, air filtration systems, scrubbers etc.)</w:t>
            </w:r>
          </w:p>
        </w:tc>
        <w:tc>
          <w:tcPr>
            <w:tcW w:w="7121" w:type="dxa"/>
          </w:tcPr>
          <w:p w14:paraId="410740E8" w14:textId="77777777" w:rsidR="008F305D" w:rsidRDefault="008F305D" w:rsidP="00730B97">
            <w:pPr>
              <w:spacing w:after="60"/>
            </w:pPr>
          </w:p>
        </w:tc>
      </w:tr>
      <w:tr w:rsidR="008F305D" w14:paraId="549ED6B5" w14:textId="77777777" w:rsidTr="004E3B47">
        <w:tc>
          <w:tcPr>
            <w:tcW w:w="7338" w:type="dxa"/>
          </w:tcPr>
          <w:p w14:paraId="38300100" w14:textId="77777777" w:rsidR="008F305D" w:rsidRPr="00953653" w:rsidRDefault="008F305D" w:rsidP="00730B97">
            <w:pPr>
              <w:spacing w:after="60"/>
              <w:rPr>
                <w:b/>
                <w:bCs/>
                <w:sz w:val="22"/>
                <w:szCs w:val="22"/>
              </w:rPr>
            </w:pPr>
            <w:r w:rsidRPr="00953653">
              <w:rPr>
                <w:b/>
                <w:bCs/>
                <w:sz w:val="22"/>
                <w:szCs w:val="22"/>
              </w:rPr>
              <w:t>Wastewater</w:t>
            </w:r>
          </w:p>
          <w:p w14:paraId="24A32E99" w14:textId="77777777" w:rsidR="008F305D" w:rsidRPr="000F594B" w:rsidRDefault="008F305D" w:rsidP="008F305D">
            <w:pPr>
              <w:pStyle w:val="ListParagraph"/>
              <w:numPr>
                <w:ilvl w:val="0"/>
                <w:numId w:val="31"/>
              </w:numPr>
              <w:autoSpaceDN/>
              <w:spacing w:after="60" w:line="240" w:lineRule="auto"/>
              <w:contextualSpacing w:val="0"/>
              <w:textAlignment w:val="auto"/>
              <w:rPr>
                <w:rFonts w:asciiTheme="minorHAnsi" w:hAnsiTheme="minorHAnsi"/>
                <w:sz w:val="22"/>
                <w:szCs w:val="22"/>
              </w:rPr>
            </w:pPr>
            <w:r w:rsidRPr="000F594B">
              <w:rPr>
                <w:rFonts w:asciiTheme="minorHAnsi" w:hAnsiTheme="minorHAnsi"/>
                <w:sz w:val="22"/>
                <w:szCs w:val="22"/>
              </w:rPr>
              <w:t xml:space="preserve">What wastewater </w:t>
            </w:r>
            <w:r>
              <w:rPr>
                <w:rFonts w:asciiTheme="minorHAnsi" w:hAnsiTheme="minorHAnsi"/>
                <w:sz w:val="22"/>
                <w:szCs w:val="22"/>
              </w:rPr>
              <w:t xml:space="preserve">testing and </w:t>
            </w:r>
            <w:r w:rsidRPr="000F594B">
              <w:rPr>
                <w:rFonts w:asciiTheme="minorHAnsi" w:hAnsiTheme="minorHAnsi"/>
                <w:sz w:val="22"/>
                <w:szCs w:val="22"/>
              </w:rPr>
              <w:t>discharge controls do you have in place? (</w:t>
            </w:r>
            <w:r>
              <w:rPr>
                <w:rFonts w:asciiTheme="minorHAnsi" w:hAnsiTheme="minorHAnsi"/>
                <w:sz w:val="22"/>
                <w:szCs w:val="22"/>
              </w:rPr>
              <w:t>Such as h</w:t>
            </w:r>
            <w:r w:rsidRPr="000F594B">
              <w:rPr>
                <w:rFonts w:asciiTheme="minorHAnsi" w:hAnsiTheme="minorHAnsi"/>
                <w:sz w:val="22"/>
                <w:szCs w:val="22"/>
              </w:rPr>
              <w:t>eat recovery</w:t>
            </w:r>
            <w:r>
              <w:rPr>
                <w:rFonts w:asciiTheme="minorHAnsi" w:hAnsiTheme="minorHAnsi"/>
                <w:sz w:val="22"/>
                <w:szCs w:val="22"/>
              </w:rPr>
              <w:t xml:space="preserve">, </w:t>
            </w:r>
            <w:r w:rsidRPr="000F594B">
              <w:rPr>
                <w:rFonts w:asciiTheme="minorHAnsi" w:hAnsiTheme="minorHAnsi"/>
                <w:sz w:val="22"/>
                <w:szCs w:val="22"/>
              </w:rPr>
              <w:t>pollutant recovery/treatment)</w:t>
            </w:r>
          </w:p>
        </w:tc>
        <w:tc>
          <w:tcPr>
            <w:tcW w:w="7121" w:type="dxa"/>
          </w:tcPr>
          <w:p w14:paraId="233F7601" w14:textId="77777777" w:rsidR="008F305D" w:rsidRDefault="008F305D" w:rsidP="00730B97">
            <w:pPr>
              <w:spacing w:after="60"/>
            </w:pPr>
          </w:p>
        </w:tc>
      </w:tr>
      <w:tr w:rsidR="008F305D" w14:paraId="4B1D621F" w14:textId="77777777" w:rsidTr="004E3B47">
        <w:tc>
          <w:tcPr>
            <w:tcW w:w="7338" w:type="dxa"/>
          </w:tcPr>
          <w:p w14:paraId="6C9FCF7E" w14:textId="77777777" w:rsidR="008F305D" w:rsidRPr="00953653" w:rsidRDefault="008F305D" w:rsidP="00730B97">
            <w:pPr>
              <w:spacing w:after="60"/>
              <w:rPr>
                <w:b/>
                <w:bCs/>
                <w:sz w:val="22"/>
                <w:szCs w:val="22"/>
              </w:rPr>
            </w:pPr>
            <w:r w:rsidRPr="00953653">
              <w:rPr>
                <w:b/>
                <w:bCs/>
                <w:sz w:val="22"/>
                <w:szCs w:val="22"/>
              </w:rPr>
              <w:t>Solid Waste / Residue</w:t>
            </w:r>
          </w:p>
          <w:p w14:paraId="49E80AA3" w14:textId="77777777" w:rsidR="008F305D" w:rsidRPr="003E2A35" w:rsidRDefault="008F305D" w:rsidP="008F305D">
            <w:pPr>
              <w:pStyle w:val="ListParagraph"/>
              <w:numPr>
                <w:ilvl w:val="0"/>
                <w:numId w:val="26"/>
              </w:numPr>
              <w:autoSpaceDN/>
              <w:spacing w:after="60" w:line="240" w:lineRule="auto"/>
              <w:contextualSpacing w:val="0"/>
              <w:textAlignment w:val="auto"/>
              <w:rPr>
                <w:rFonts w:asciiTheme="minorHAnsi" w:hAnsiTheme="minorHAnsi" w:cs="Arial"/>
                <w:sz w:val="22"/>
                <w:szCs w:val="22"/>
              </w:rPr>
            </w:pPr>
            <w:r w:rsidRPr="000F594B">
              <w:rPr>
                <w:rFonts w:asciiTheme="minorHAnsi" w:hAnsiTheme="minorHAnsi" w:cs="Arial"/>
                <w:sz w:val="22"/>
                <w:szCs w:val="22"/>
              </w:rPr>
              <w:t>How do you maximise re-use/recycling in the facility? (</w:t>
            </w:r>
            <w:r>
              <w:rPr>
                <w:rFonts w:asciiTheme="minorHAnsi" w:hAnsiTheme="minorHAnsi" w:cs="Arial"/>
                <w:sz w:val="22"/>
                <w:szCs w:val="22"/>
              </w:rPr>
              <w:t>e.g.</w:t>
            </w:r>
            <w:r w:rsidRPr="000F594B">
              <w:rPr>
                <w:rFonts w:asciiTheme="minorHAnsi" w:hAnsiTheme="minorHAnsi" w:cs="Arial"/>
                <w:sz w:val="22"/>
                <w:szCs w:val="22"/>
              </w:rPr>
              <w:t xml:space="preserve"> raw material re-use, recycle spent solvent)</w:t>
            </w:r>
          </w:p>
        </w:tc>
        <w:tc>
          <w:tcPr>
            <w:tcW w:w="7121" w:type="dxa"/>
          </w:tcPr>
          <w:p w14:paraId="65ECDE69" w14:textId="77777777" w:rsidR="008F305D" w:rsidRDefault="008F305D" w:rsidP="00730B97">
            <w:pPr>
              <w:spacing w:after="60"/>
            </w:pPr>
          </w:p>
        </w:tc>
      </w:tr>
      <w:tr w:rsidR="008F305D" w14:paraId="4F189ABB" w14:textId="77777777" w:rsidTr="004E3B47">
        <w:tc>
          <w:tcPr>
            <w:tcW w:w="7338" w:type="dxa"/>
          </w:tcPr>
          <w:p w14:paraId="414A2264" w14:textId="77777777" w:rsidR="008F305D" w:rsidRPr="00953653" w:rsidRDefault="008F305D" w:rsidP="00730B97">
            <w:pPr>
              <w:spacing w:after="60"/>
              <w:rPr>
                <w:b/>
                <w:bCs/>
                <w:sz w:val="22"/>
                <w:szCs w:val="22"/>
              </w:rPr>
            </w:pPr>
            <w:r w:rsidRPr="00953653">
              <w:rPr>
                <w:b/>
                <w:bCs/>
                <w:sz w:val="22"/>
                <w:szCs w:val="22"/>
              </w:rPr>
              <w:t>Hazardous Waste</w:t>
            </w:r>
          </w:p>
          <w:p w14:paraId="54163C14" w14:textId="77777777" w:rsidR="008F305D" w:rsidRPr="000F594B" w:rsidRDefault="008F305D" w:rsidP="008F305D">
            <w:pPr>
              <w:pStyle w:val="ListParagraph"/>
              <w:numPr>
                <w:ilvl w:val="0"/>
                <w:numId w:val="26"/>
              </w:numPr>
              <w:autoSpaceDN/>
              <w:spacing w:after="60" w:line="240" w:lineRule="auto"/>
              <w:contextualSpacing w:val="0"/>
              <w:textAlignment w:val="auto"/>
              <w:rPr>
                <w:sz w:val="22"/>
                <w:szCs w:val="22"/>
              </w:rPr>
            </w:pPr>
            <w:r w:rsidRPr="000F594B">
              <w:rPr>
                <w:sz w:val="22"/>
                <w:szCs w:val="22"/>
              </w:rPr>
              <w:t>Are biodegradable or bio</w:t>
            </w:r>
            <w:r>
              <w:rPr>
                <w:sz w:val="22"/>
                <w:szCs w:val="22"/>
              </w:rPr>
              <w:t>-</w:t>
            </w:r>
            <w:r w:rsidRPr="000F594B">
              <w:rPr>
                <w:sz w:val="22"/>
                <w:szCs w:val="22"/>
              </w:rPr>
              <w:t>eliminable compounds/ agents used? Are there any cases where this is not the case?</w:t>
            </w:r>
          </w:p>
          <w:p w14:paraId="740BBEBA" w14:textId="77777777" w:rsidR="008F305D" w:rsidRPr="000F594B" w:rsidRDefault="008F305D" w:rsidP="008F305D">
            <w:pPr>
              <w:pStyle w:val="ListParagraph"/>
              <w:numPr>
                <w:ilvl w:val="0"/>
                <w:numId w:val="26"/>
              </w:numPr>
              <w:autoSpaceDN/>
              <w:spacing w:after="60" w:line="240" w:lineRule="auto"/>
              <w:contextualSpacing w:val="0"/>
              <w:textAlignment w:val="auto"/>
              <w:rPr>
                <w:sz w:val="22"/>
                <w:szCs w:val="22"/>
              </w:rPr>
            </w:pPr>
            <w:r w:rsidRPr="000F594B">
              <w:rPr>
                <w:sz w:val="22"/>
                <w:szCs w:val="22"/>
              </w:rPr>
              <w:t>Do you use any of the following chemicals (potential red flag)?</w:t>
            </w:r>
          </w:p>
          <w:p w14:paraId="01A0E241" w14:textId="77777777" w:rsidR="008F305D" w:rsidRPr="000F594B" w:rsidRDefault="008F305D" w:rsidP="008F305D">
            <w:pPr>
              <w:pStyle w:val="ListParagraph"/>
              <w:numPr>
                <w:ilvl w:val="1"/>
                <w:numId w:val="26"/>
              </w:numPr>
              <w:autoSpaceDN/>
              <w:spacing w:after="60" w:line="240" w:lineRule="auto"/>
              <w:contextualSpacing w:val="0"/>
              <w:textAlignment w:val="auto"/>
              <w:rPr>
                <w:sz w:val="22"/>
                <w:szCs w:val="22"/>
              </w:rPr>
            </w:pPr>
            <w:r w:rsidRPr="000F594B">
              <w:rPr>
                <w:sz w:val="22"/>
                <w:szCs w:val="22"/>
              </w:rPr>
              <w:t xml:space="preserve">Chemicals prohibited by the </w:t>
            </w:r>
            <w:proofErr w:type="spellStart"/>
            <w:r w:rsidRPr="000F594B">
              <w:rPr>
                <w:sz w:val="22"/>
                <w:szCs w:val="22"/>
              </w:rPr>
              <w:t>Oeko-Tex</w:t>
            </w:r>
            <w:proofErr w:type="spellEnd"/>
            <w:r w:rsidRPr="000F594B">
              <w:rPr>
                <w:sz w:val="22"/>
                <w:szCs w:val="22"/>
              </w:rPr>
              <w:t xml:space="preserve"> Standard 1000</w:t>
            </w:r>
          </w:p>
          <w:p w14:paraId="141494AF" w14:textId="77777777" w:rsidR="008F305D" w:rsidRPr="000F594B" w:rsidRDefault="008F305D" w:rsidP="008F305D">
            <w:pPr>
              <w:pStyle w:val="ListParagraph"/>
              <w:numPr>
                <w:ilvl w:val="1"/>
                <w:numId w:val="26"/>
              </w:numPr>
              <w:autoSpaceDN/>
              <w:spacing w:after="60" w:line="240" w:lineRule="auto"/>
              <w:contextualSpacing w:val="0"/>
              <w:textAlignment w:val="auto"/>
              <w:rPr>
                <w:sz w:val="22"/>
                <w:szCs w:val="22"/>
              </w:rPr>
            </w:pPr>
            <w:r w:rsidRPr="000F594B">
              <w:rPr>
                <w:sz w:val="22"/>
                <w:szCs w:val="22"/>
              </w:rPr>
              <w:t>Heavy benzene compounds.</w:t>
            </w:r>
          </w:p>
          <w:p w14:paraId="7498B279" w14:textId="77777777" w:rsidR="008F305D" w:rsidRPr="000F594B" w:rsidRDefault="008F305D" w:rsidP="008F305D">
            <w:pPr>
              <w:pStyle w:val="ListParagraph"/>
              <w:numPr>
                <w:ilvl w:val="1"/>
                <w:numId w:val="26"/>
              </w:numPr>
              <w:autoSpaceDN/>
              <w:spacing w:after="60" w:line="240" w:lineRule="auto"/>
              <w:contextualSpacing w:val="0"/>
              <w:textAlignment w:val="auto"/>
              <w:rPr>
                <w:sz w:val="22"/>
                <w:szCs w:val="22"/>
              </w:rPr>
            </w:pPr>
            <w:proofErr w:type="spellStart"/>
            <w:r w:rsidRPr="000F594B">
              <w:rPr>
                <w:sz w:val="22"/>
                <w:szCs w:val="22"/>
              </w:rPr>
              <w:lastRenderedPageBreak/>
              <w:t>Dichromates</w:t>
            </w:r>
            <w:proofErr w:type="spellEnd"/>
            <w:r w:rsidRPr="000F594B">
              <w:rPr>
                <w:sz w:val="22"/>
                <w:szCs w:val="22"/>
              </w:rPr>
              <w:t xml:space="preserve"> as oxidizing agents</w:t>
            </w:r>
          </w:p>
          <w:p w14:paraId="2103BA71" w14:textId="77777777" w:rsidR="008F305D" w:rsidRPr="00041761" w:rsidRDefault="008F305D" w:rsidP="008F305D">
            <w:pPr>
              <w:pStyle w:val="ListParagraph"/>
              <w:numPr>
                <w:ilvl w:val="1"/>
                <w:numId w:val="26"/>
              </w:numPr>
              <w:autoSpaceDN/>
              <w:spacing w:after="60" w:line="240" w:lineRule="auto"/>
              <w:contextualSpacing w:val="0"/>
              <w:textAlignment w:val="auto"/>
              <w:rPr>
                <w:sz w:val="22"/>
                <w:szCs w:val="22"/>
              </w:rPr>
            </w:pPr>
            <w:r w:rsidRPr="000F594B">
              <w:rPr>
                <w:sz w:val="22"/>
                <w:szCs w:val="22"/>
              </w:rPr>
              <w:t xml:space="preserve">Chlorinated and </w:t>
            </w:r>
            <w:proofErr w:type="spellStart"/>
            <w:r w:rsidRPr="000F594B">
              <w:rPr>
                <w:sz w:val="22"/>
                <w:szCs w:val="22"/>
              </w:rPr>
              <w:t>fluorochlorinated</w:t>
            </w:r>
            <w:proofErr w:type="spellEnd"/>
            <w:r w:rsidRPr="000F594B">
              <w:rPr>
                <w:sz w:val="22"/>
                <w:szCs w:val="22"/>
              </w:rPr>
              <w:t xml:space="preserve"> solvents in open systems.</w:t>
            </w:r>
          </w:p>
        </w:tc>
        <w:tc>
          <w:tcPr>
            <w:tcW w:w="7121" w:type="dxa"/>
          </w:tcPr>
          <w:p w14:paraId="27144144" w14:textId="77777777" w:rsidR="008F305D" w:rsidRDefault="008F305D" w:rsidP="00730B97">
            <w:pPr>
              <w:spacing w:after="60"/>
            </w:pPr>
          </w:p>
        </w:tc>
      </w:tr>
    </w:tbl>
    <w:tbl>
      <w:tblPr>
        <w:tblStyle w:val="TableGrid1"/>
        <w:tblW w:w="14459" w:type="dxa"/>
        <w:tblInd w:w="-176" w:type="dxa"/>
        <w:tblLook w:val="04A0" w:firstRow="1" w:lastRow="0" w:firstColumn="1" w:lastColumn="0" w:noHBand="0" w:noVBand="1"/>
      </w:tblPr>
      <w:tblGrid>
        <w:gridCol w:w="7372"/>
        <w:gridCol w:w="7087"/>
      </w:tblGrid>
      <w:tr w:rsidR="00CF66DE" w:rsidRPr="00051132" w14:paraId="0C2486CC" w14:textId="77777777" w:rsidTr="00217BCE">
        <w:tc>
          <w:tcPr>
            <w:tcW w:w="14459" w:type="dxa"/>
            <w:gridSpan w:val="2"/>
            <w:shd w:val="clear" w:color="auto" w:fill="A4B2A5" w:themeFill="text2"/>
          </w:tcPr>
          <w:p w14:paraId="328DFCB5" w14:textId="2D266D6F" w:rsidR="00CF66DE" w:rsidRPr="00051132" w:rsidRDefault="00CF66DE" w:rsidP="00730B97">
            <w:pPr>
              <w:spacing w:after="60" w:line="240" w:lineRule="auto"/>
              <w:rPr>
                <w:rFonts w:asciiTheme="minorHAnsi" w:hAnsiTheme="minorHAnsi"/>
              </w:rPr>
            </w:pPr>
            <w:r w:rsidRPr="00FD2F5C">
              <w:rPr>
                <w:b/>
                <w:bCs/>
                <w:sz w:val="24"/>
                <w:szCs w:val="24"/>
                <w:u w:val="single"/>
              </w:rPr>
              <w:t>Health &amp; Safety</w:t>
            </w:r>
          </w:p>
        </w:tc>
      </w:tr>
      <w:tr w:rsidR="008F305D" w:rsidRPr="00051132" w14:paraId="3AF29B34" w14:textId="77777777" w:rsidTr="00637628">
        <w:tc>
          <w:tcPr>
            <w:tcW w:w="7372" w:type="dxa"/>
          </w:tcPr>
          <w:p w14:paraId="7053E7D2" w14:textId="77777777" w:rsidR="008F305D" w:rsidRPr="00953653" w:rsidRDefault="008F305D" w:rsidP="00730B97">
            <w:pPr>
              <w:spacing w:after="60" w:line="240" w:lineRule="auto"/>
              <w:rPr>
                <w:rFonts w:asciiTheme="minorHAnsi" w:hAnsiTheme="minorHAnsi" w:cs="Arial"/>
                <w:b/>
                <w:bCs/>
                <w:sz w:val="24"/>
                <w:szCs w:val="24"/>
              </w:rPr>
            </w:pPr>
            <w:r w:rsidRPr="00953653">
              <w:rPr>
                <w:rFonts w:asciiTheme="minorHAnsi" w:hAnsiTheme="minorHAnsi" w:cs="Arial"/>
                <w:b/>
                <w:bCs/>
              </w:rPr>
              <w:t>General</w:t>
            </w:r>
          </w:p>
          <w:p w14:paraId="5DF14777" w14:textId="77777777" w:rsidR="008F305D" w:rsidRPr="00051132" w:rsidRDefault="008F305D" w:rsidP="008F305D">
            <w:pPr>
              <w:numPr>
                <w:ilvl w:val="0"/>
                <w:numId w:val="26"/>
              </w:numPr>
              <w:spacing w:after="60" w:line="240" w:lineRule="auto"/>
              <w:rPr>
                <w:rFonts w:asciiTheme="minorHAnsi" w:hAnsiTheme="minorHAnsi" w:cs="Arial"/>
              </w:rPr>
            </w:pPr>
            <w:r w:rsidRPr="00051132">
              <w:rPr>
                <w:rFonts w:asciiTheme="minorHAnsi" w:hAnsiTheme="minorHAnsi" w:cs="Arial"/>
              </w:rPr>
              <w:t>Does the company have a</w:t>
            </w:r>
            <w:r>
              <w:rPr>
                <w:rFonts w:asciiTheme="minorHAnsi" w:hAnsiTheme="minorHAnsi" w:cs="Arial"/>
              </w:rPr>
              <w:t>n</w:t>
            </w:r>
            <w:r w:rsidRPr="00051132">
              <w:rPr>
                <w:rFonts w:asciiTheme="minorHAnsi" w:hAnsiTheme="minorHAnsi" w:cs="Arial"/>
              </w:rPr>
              <w:t xml:space="preserve"> Operational Health &amp; Safety (OHS) management system</w:t>
            </w:r>
            <w:r>
              <w:rPr>
                <w:rFonts w:asciiTheme="minorHAnsi" w:hAnsiTheme="minorHAnsi" w:cs="Arial"/>
              </w:rPr>
              <w:t>, and a suitably qualified person(s) with ownership of this?</w:t>
            </w:r>
          </w:p>
          <w:p w14:paraId="0C4F9AE4" w14:textId="77777777" w:rsidR="008F305D" w:rsidRPr="00051132" w:rsidRDefault="008F305D" w:rsidP="008F305D">
            <w:pPr>
              <w:numPr>
                <w:ilvl w:val="0"/>
                <w:numId w:val="26"/>
              </w:numPr>
              <w:spacing w:after="60" w:line="240" w:lineRule="auto"/>
              <w:rPr>
                <w:rFonts w:asciiTheme="minorHAnsi" w:hAnsiTheme="minorHAnsi" w:cs="Arial"/>
              </w:rPr>
            </w:pPr>
            <w:r w:rsidRPr="00051132">
              <w:rPr>
                <w:rFonts w:asciiTheme="minorHAnsi" w:hAnsiTheme="minorHAnsi" w:cs="Arial"/>
              </w:rPr>
              <w:t>Does the company have a process to record, and investigate near misses and accidents and to ensure that corrective actions are effectively implemented?</w:t>
            </w:r>
          </w:p>
          <w:p w14:paraId="64F5DD90" w14:textId="77777777" w:rsidR="008F305D" w:rsidRDefault="008F305D" w:rsidP="008F305D">
            <w:pPr>
              <w:numPr>
                <w:ilvl w:val="0"/>
                <w:numId w:val="26"/>
              </w:numPr>
              <w:spacing w:after="60" w:line="240" w:lineRule="auto"/>
              <w:rPr>
                <w:rFonts w:asciiTheme="minorHAnsi" w:hAnsiTheme="minorHAnsi" w:cs="Arial"/>
              </w:rPr>
            </w:pPr>
            <w:r w:rsidRPr="00051132">
              <w:rPr>
                <w:rFonts w:asciiTheme="minorHAnsi" w:hAnsiTheme="minorHAnsi" w:cs="Arial"/>
              </w:rPr>
              <w:t xml:space="preserve">Are </w:t>
            </w:r>
            <w:r w:rsidRPr="00C173E2">
              <w:rPr>
                <w:rFonts w:asciiTheme="minorHAnsi" w:hAnsiTheme="minorHAnsi" w:cs="Arial"/>
              </w:rPr>
              <w:t>collective protective measures (e.g. installation of machine guards</w:t>
            </w:r>
            <w:r>
              <w:rPr>
                <w:rFonts w:asciiTheme="minorHAnsi" w:hAnsiTheme="minorHAnsi" w:cs="Arial"/>
              </w:rPr>
              <w:t>, buffer zones, guard rails</w:t>
            </w:r>
            <w:r w:rsidRPr="00C173E2">
              <w:rPr>
                <w:rFonts w:asciiTheme="minorHAnsi" w:hAnsiTheme="minorHAnsi" w:cs="Arial"/>
              </w:rPr>
              <w:t>) prioritised over the use of personal protective equipment (PPEs)?</w:t>
            </w:r>
          </w:p>
          <w:p w14:paraId="4741DB1E" w14:textId="77777777" w:rsidR="008F305D" w:rsidRDefault="008F305D" w:rsidP="008F305D">
            <w:pPr>
              <w:numPr>
                <w:ilvl w:val="0"/>
                <w:numId w:val="26"/>
              </w:numPr>
              <w:spacing w:after="60" w:line="240" w:lineRule="auto"/>
              <w:rPr>
                <w:rFonts w:asciiTheme="minorHAnsi" w:hAnsiTheme="minorHAnsi" w:cs="Calibri"/>
              </w:rPr>
            </w:pPr>
            <w:r w:rsidRPr="00051132">
              <w:rPr>
                <w:rFonts w:asciiTheme="minorHAnsi" w:hAnsiTheme="minorHAnsi" w:cs="Calibri"/>
              </w:rPr>
              <w:t>Where residual risks remain after the implementation of collective protective measures, is PPE provided to help reduce the overall risk?</w:t>
            </w:r>
          </w:p>
          <w:p w14:paraId="447FE6C3" w14:textId="77777777" w:rsidR="008F305D" w:rsidRPr="004E1D9B" w:rsidRDefault="008F305D" w:rsidP="008F305D">
            <w:pPr>
              <w:numPr>
                <w:ilvl w:val="0"/>
                <w:numId w:val="26"/>
              </w:numPr>
              <w:spacing w:after="60" w:line="240" w:lineRule="auto"/>
              <w:rPr>
                <w:rFonts w:asciiTheme="minorHAnsi" w:hAnsiTheme="minorHAnsi" w:cs="Calibri"/>
              </w:rPr>
            </w:pPr>
            <w:r>
              <w:rPr>
                <w:rFonts w:asciiTheme="minorHAnsi" w:hAnsiTheme="minorHAnsi" w:cs="Arial"/>
              </w:rPr>
              <w:t>Do you use task rotation strategies to minimise worker exposure?</w:t>
            </w:r>
          </w:p>
          <w:p w14:paraId="79C4B103" w14:textId="77777777" w:rsidR="008F305D" w:rsidRPr="00415687" w:rsidRDefault="008F305D" w:rsidP="008F305D">
            <w:pPr>
              <w:numPr>
                <w:ilvl w:val="0"/>
                <w:numId w:val="26"/>
              </w:numPr>
              <w:spacing w:after="60" w:line="240" w:lineRule="auto"/>
              <w:rPr>
                <w:rFonts w:asciiTheme="minorHAnsi" w:hAnsiTheme="minorHAnsi" w:cs="Arial"/>
              </w:rPr>
            </w:pPr>
            <w:r>
              <w:t xml:space="preserve">Is there </w:t>
            </w:r>
            <w:r w:rsidRPr="00415687">
              <w:t>sufficient segregation and distancing of process, storage, and safe area</w:t>
            </w:r>
            <w:r>
              <w:t>s</w:t>
            </w:r>
            <w:r w:rsidRPr="00415687">
              <w:t>?</w:t>
            </w:r>
          </w:p>
          <w:p w14:paraId="09C7A8B2" w14:textId="77777777" w:rsidR="008F305D" w:rsidRPr="004E1D9B" w:rsidRDefault="008F305D" w:rsidP="008F305D">
            <w:pPr>
              <w:pStyle w:val="ListParagraph"/>
              <w:numPr>
                <w:ilvl w:val="0"/>
                <w:numId w:val="26"/>
              </w:numPr>
              <w:spacing w:after="60" w:line="240" w:lineRule="auto"/>
              <w:contextualSpacing w:val="0"/>
            </w:pPr>
            <w:r>
              <w:t>Have emergency services been provided with a factory layout and list of products stored? Are alarms in place?</w:t>
            </w:r>
          </w:p>
        </w:tc>
        <w:tc>
          <w:tcPr>
            <w:tcW w:w="7087" w:type="dxa"/>
          </w:tcPr>
          <w:p w14:paraId="4B9F57A8" w14:textId="77777777" w:rsidR="008F305D" w:rsidRPr="00051132" w:rsidRDefault="008F305D" w:rsidP="00730B97">
            <w:pPr>
              <w:spacing w:after="60" w:line="240" w:lineRule="auto"/>
              <w:rPr>
                <w:rFonts w:asciiTheme="minorHAnsi" w:hAnsiTheme="minorHAnsi"/>
              </w:rPr>
            </w:pPr>
          </w:p>
        </w:tc>
      </w:tr>
      <w:tr w:rsidR="008F305D" w:rsidRPr="00051132" w14:paraId="17E051C9" w14:textId="77777777" w:rsidTr="00637628">
        <w:tc>
          <w:tcPr>
            <w:tcW w:w="7372" w:type="dxa"/>
          </w:tcPr>
          <w:p w14:paraId="0838E533" w14:textId="77777777" w:rsidR="008F305D" w:rsidRPr="00953653" w:rsidRDefault="008F305D" w:rsidP="00730B97">
            <w:pPr>
              <w:spacing w:after="60" w:line="240" w:lineRule="auto"/>
              <w:rPr>
                <w:rFonts w:asciiTheme="minorHAnsi" w:hAnsiTheme="minorHAnsi"/>
                <w:b/>
                <w:bCs/>
              </w:rPr>
            </w:pPr>
            <w:r w:rsidRPr="00953653">
              <w:rPr>
                <w:rFonts w:asciiTheme="minorHAnsi" w:hAnsiTheme="minorHAnsi"/>
                <w:b/>
                <w:bCs/>
              </w:rPr>
              <w:t>Chemical Hazards</w:t>
            </w:r>
          </w:p>
          <w:p w14:paraId="09BD77B3" w14:textId="77777777" w:rsidR="008F305D" w:rsidRDefault="008F305D" w:rsidP="008F305D">
            <w:pPr>
              <w:numPr>
                <w:ilvl w:val="0"/>
                <w:numId w:val="28"/>
              </w:numPr>
              <w:spacing w:after="60" w:line="259" w:lineRule="auto"/>
              <w:contextualSpacing/>
              <w:rPr>
                <w:rFonts w:asciiTheme="minorHAnsi" w:hAnsiTheme="minorHAnsi" w:cs="Arial"/>
              </w:rPr>
            </w:pPr>
            <w:r w:rsidRPr="00051132">
              <w:rPr>
                <w:rFonts w:asciiTheme="minorHAnsi" w:hAnsiTheme="minorHAnsi" w:cs="Arial"/>
              </w:rPr>
              <w:t>What are the arrangements for storage, handling and management of chemicals (training, control of spills, disposal of chemical containers, provision of PPE etc.)?</w:t>
            </w:r>
          </w:p>
          <w:p w14:paraId="44A5BAE9" w14:textId="77777777" w:rsidR="008F305D" w:rsidRPr="000F594B" w:rsidRDefault="008F305D" w:rsidP="008F305D">
            <w:pPr>
              <w:numPr>
                <w:ilvl w:val="0"/>
                <w:numId w:val="28"/>
              </w:numPr>
              <w:spacing w:after="60" w:line="259" w:lineRule="auto"/>
              <w:contextualSpacing/>
              <w:rPr>
                <w:rFonts w:asciiTheme="minorHAnsi" w:hAnsiTheme="minorHAnsi" w:cs="Arial"/>
              </w:rPr>
            </w:pPr>
            <w:r>
              <w:rPr>
                <w:rFonts w:asciiTheme="minorHAnsi" w:hAnsiTheme="minorHAnsi"/>
              </w:rPr>
              <w:t>Do you u</w:t>
            </w:r>
            <w:r w:rsidRPr="00376138">
              <w:rPr>
                <w:rFonts w:asciiTheme="minorHAnsi" w:hAnsiTheme="minorHAnsi"/>
              </w:rPr>
              <w:t>nload toxic raw materials and products with a gas balancing system</w:t>
            </w:r>
            <w:r>
              <w:rPr>
                <w:rFonts w:asciiTheme="minorHAnsi" w:hAnsiTheme="minorHAnsi"/>
              </w:rPr>
              <w:t>,</w:t>
            </w:r>
            <w:r w:rsidRPr="00376138">
              <w:rPr>
                <w:rFonts w:asciiTheme="minorHAnsi" w:hAnsiTheme="minorHAnsi"/>
              </w:rPr>
              <w:t xml:space="preserve"> to minimize fugitive emissions and prevent worker exposure</w:t>
            </w:r>
            <w:r>
              <w:rPr>
                <w:rFonts w:asciiTheme="minorHAnsi" w:hAnsiTheme="minorHAnsi"/>
              </w:rPr>
              <w:t>?</w:t>
            </w:r>
          </w:p>
        </w:tc>
        <w:tc>
          <w:tcPr>
            <w:tcW w:w="7087" w:type="dxa"/>
          </w:tcPr>
          <w:p w14:paraId="25004EEB" w14:textId="77777777" w:rsidR="008F305D" w:rsidRPr="00051132" w:rsidRDefault="008F305D" w:rsidP="00730B97">
            <w:pPr>
              <w:spacing w:after="60" w:line="240" w:lineRule="auto"/>
              <w:rPr>
                <w:rFonts w:asciiTheme="minorHAnsi" w:hAnsiTheme="minorHAnsi"/>
              </w:rPr>
            </w:pPr>
          </w:p>
        </w:tc>
      </w:tr>
      <w:tr w:rsidR="008F305D" w:rsidRPr="00051132" w14:paraId="7A785057" w14:textId="77777777" w:rsidTr="00637628">
        <w:tc>
          <w:tcPr>
            <w:tcW w:w="7372" w:type="dxa"/>
          </w:tcPr>
          <w:p w14:paraId="13AE3947" w14:textId="77777777" w:rsidR="008F305D" w:rsidRPr="00953653" w:rsidRDefault="008F305D" w:rsidP="00730B97">
            <w:pPr>
              <w:spacing w:after="60" w:line="240" w:lineRule="auto"/>
              <w:rPr>
                <w:rFonts w:asciiTheme="minorHAnsi" w:hAnsiTheme="minorHAnsi"/>
                <w:b/>
                <w:bCs/>
              </w:rPr>
            </w:pPr>
            <w:r w:rsidRPr="00953653">
              <w:rPr>
                <w:rFonts w:asciiTheme="minorHAnsi" w:hAnsiTheme="minorHAnsi"/>
                <w:b/>
                <w:bCs/>
              </w:rPr>
              <w:t>Physical Hazards</w:t>
            </w:r>
          </w:p>
          <w:p w14:paraId="1DD8278C" w14:textId="77777777" w:rsidR="008F305D" w:rsidRDefault="008F305D" w:rsidP="008F305D">
            <w:pPr>
              <w:pStyle w:val="ListParagraph"/>
              <w:numPr>
                <w:ilvl w:val="0"/>
                <w:numId w:val="27"/>
              </w:numPr>
              <w:spacing w:after="60" w:line="240" w:lineRule="auto"/>
              <w:contextualSpacing w:val="0"/>
              <w:rPr>
                <w:rFonts w:asciiTheme="minorHAnsi" w:hAnsiTheme="minorHAnsi" w:cs="Arial"/>
              </w:rPr>
            </w:pPr>
            <w:r>
              <w:rPr>
                <w:rFonts w:asciiTheme="minorHAnsi" w:hAnsiTheme="minorHAnsi" w:cs="Arial"/>
              </w:rPr>
              <w:t>Have facilities been designed to minimise the crossover of different activities and processes?</w:t>
            </w:r>
          </w:p>
          <w:p w14:paraId="0871D5AB" w14:textId="77777777" w:rsidR="008F305D" w:rsidRDefault="008F305D" w:rsidP="008F305D">
            <w:pPr>
              <w:pStyle w:val="ListParagraph"/>
              <w:numPr>
                <w:ilvl w:val="0"/>
                <w:numId w:val="27"/>
              </w:numPr>
              <w:spacing w:after="60" w:line="240" w:lineRule="auto"/>
              <w:contextualSpacing w:val="0"/>
              <w:rPr>
                <w:rFonts w:asciiTheme="minorHAnsi" w:hAnsiTheme="minorHAnsi" w:cs="Arial"/>
              </w:rPr>
            </w:pPr>
            <w:r>
              <w:rPr>
                <w:rFonts w:asciiTheme="minorHAnsi" w:hAnsiTheme="minorHAnsi" w:cs="Arial"/>
              </w:rPr>
              <w:lastRenderedPageBreak/>
              <w:t>Are there defined processes and procedures in place to ensure safe: load, material, liquid, and equipment handling? Are employees trained in this?</w:t>
            </w:r>
          </w:p>
          <w:p w14:paraId="121EB041" w14:textId="77777777" w:rsidR="008F305D" w:rsidRPr="000F594B" w:rsidRDefault="008F305D" w:rsidP="008F305D">
            <w:pPr>
              <w:pStyle w:val="ListParagraph"/>
              <w:numPr>
                <w:ilvl w:val="0"/>
                <w:numId w:val="27"/>
              </w:numPr>
              <w:spacing w:after="60" w:line="240" w:lineRule="auto"/>
              <w:contextualSpacing w:val="0"/>
              <w:rPr>
                <w:rFonts w:asciiTheme="minorHAnsi" w:hAnsiTheme="minorHAnsi" w:cs="Arial"/>
              </w:rPr>
            </w:pPr>
            <w:r>
              <w:rPr>
                <w:rFonts w:asciiTheme="minorHAnsi" w:hAnsiTheme="minorHAnsi" w:cs="Arial"/>
              </w:rPr>
              <w:t>What is your approach to inspecting and maintaining equipment?</w:t>
            </w:r>
          </w:p>
        </w:tc>
        <w:tc>
          <w:tcPr>
            <w:tcW w:w="7087" w:type="dxa"/>
          </w:tcPr>
          <w:p w14:paraId="3E5C6AC1" w14:textId="77777777" w:rsidR="008F305D" w:rsidRPr="00051132" w:rsidRDefault="008F305D" w:rsidP="00730B97">
            <w:pPr>
              <w:spacing w:after="60" w:line="240" w:lineRule="auto"/>
              <w:rPr>
                <w:rFonts w:asciiTheme="minorHAnsi" w:hAnsiTheme="minorHAnsi"/>
              </w:rPr>
            </w:pPr>
          </w:p>
        </w:tc>
      </w:tr>
      <w:tr w:rsidR="008F305D" w:rsidRPr="00051132" w14:paraId="0397B533" w14:textId="77777777" w:rsidTr="00637628">
        <w:tc>
          <w:tcPr>
            <w:tcW w:w="7372" w:type="dxa"/>
          </w:tcPr>
          <w:p w14:paraId="74AF1ED3" w14:textId="77777777" w:rsidR="008F305D" w:rsidRPr="00953653" w:rsidRDefault="008F305D" w:rsidP="00730B97">
            <w:pPr>
              <w:spacing w:after="60" w:line="240" w:lineRule="auto"/>
              <w:rPr>
                <w:rFonts w:asciiTheme="minorHAnsi" w:hAnsiTheme="minorHAnsi"/>
                <w:b/>
                <w:bCs/>
              </w:rPr>
            </w:pPr>
            <w:r w:rsidRPr="00953653">
              <w:rPr>
                <w:rFonts w:asciiTheme="minorHAnsi" w:hAnsiTheme="minorHAnsi"/>
                <w:b/>
                <w:bCs/>
              </w:rPr>
              <w:t>Respiratory and Airborne Hazards</w:t>
            </w:r>
          </w:p>
          <w:p w14:paraId="7D3E835A" w14:textId="77777777" w:rsidR="008F305D" w:rsidRDefault="008F305D" w:rsidP="008F305D">
            <w:pPr>
              <w:pStyle w:val="ListParagraph"/>
              <w:numPr>
                <w:ilvl w:val="0"/>
                <w:numId w:val="27"/>
              </w:numPr>
              <w:spacing w:after="60" w:line="240" w:lineRule="auto"/>
              <w:contextualSpacing w:val="0"/>
              <w:rPr>
                <w:rFonts w:asciiTheme="minorHAnsi" w:hAnsiTheme="minorHAnsi"/>
              </w:rPr>
            </w:pPr>
            <w:r>
              <w:rPr>
                <w:rFonts w:asciiTheme="minorHAnsi" w:hAnsiTheme="minorHAnsi"/>
              </w:rPr>
              <w:t>What are your biohazards control measures (choice of inputs, process modifications, material handling, ventilation etc)?</w:t>
            </w:r>
          </w:p>
          <w:p w14:paraId="624219E4" w14:textId="51479239" w:rsidR="008F305D" w:rsidRPr="008C45C1" w:rsidRDefault="008F305D" w:rsidP="008F305D">
            <w:pPr>
              <w:pStyle w:val="ListParagraph"/>
              <w:numPr>
                <w:ilvl w:val="0"/>
                <w:numId w:val="27"/>
              </w:numPr>
              <w:spacing w:after="60" w:line="240" w:lineRule="auto"/>
              <w:contextualSpacing w:val="0"/>
              <w:rPr>
                <w:rFonts w:asciiTheme="minorHAnsi" w:hAnsiTheme="minorHAnsi"/>
              </w:rPr>
            </w:pPr>
            <w:r w:rsidRPr="008C45C1">
              <w:rPr>
                <w:rFonts w:asciiTheme="minorHAnsi" w:hAnsiTheme="minorHAnsi"/>
              </w:rPr>
              <w:t xml:space="preserve">Do extraction, recycling and ventilation systems remove air emissions from work areas? Are </w:t>
            </w:r>
            <w:hyperlink r:id="rId16" w:anchor=":~:text=It%20is%20an%20acronym%20for,of%200.3%20microns%20(%C2%B5m)." w:history="1">
              <w:r w:rsidRPr="009574E0">
                <w:rPr>
                  <w:rStyle w:val="Hyperlink"/>
                  <w:rFonts w:asciiTheme="minorHAnsi" w:hAnsiTheme="minorHAnsi"/>
                </w:rPr>
                <w:t>High Efficiency Particulate Air (HEPA) filters</w:t>
              </w:r>
            </w:hyperlink>
            <w:r w:rsidRPr="008C45C1">
              <w:rPr>
                <w:rFonts w:asciiTheme="minorHAnsi" w:hAnsiTheme="minorHAnsi"/>
              </w:rPr>
              <w:t xml:space="preserve"> used?</w:t>
            </w:r>
          </w:p>
          <w:p w14:paraId="1CE825F5" w14:textId="77777777" w:rsidR="008F305D" w:rsidRPr="008C45C1" w:rsidRDefault="008F305D" w:rsidP="008F305D">
            <w:pPr>
              <w:pStyle w:val="ListParagraph"/>
              <w:numPr>
                <w:ilvl w:val="0"/>
                <w:numId w:val="27"/>
              </w:numPr>
              <w:spacing w:after="60" w:line="240" w:lineRule="auto"/>
              <w:contextualSpacing w:val="0"/>
              <w:rPr>
                <w:rFonts w:asciiTheme="minorHAnsi" w:hAnsiTheme="minorHAnsi"/>
              </w:rPr>
            </w:pPr>
            <w:r w:rsidRPr="008C45C1">
              <w:rPr>
                <w:rFonts w:asciiTheme="minorHAnsi" w:hAnsiTheme="minorHAnsi"/>
              </w:rPr>
              <w:t>Do you conduct periodic personnel health checks?</w:t>
            </w:r>
          </w:p>
          <w:p w14:paraId="1104F196" w14:textId="2D2F6768" w:rsidR="008F305D" w:rsidRPr="005015F3" w:rsidRDefault="008F305D" w:rsidP="008F305D">
            <w:pPr>
              <w:pStyle w:val="ListParagraph"/>
              <w:numPr>
                <w:ilvl w:val="0"/>
                <w:numId w:val="27"/>
              </w:numPr>
              <w:spacing w:after="60" w:line="240" w:lineRule="auto"/>
              <w:contextualSpacing w:val="0"/>
              <w:rPr>
                <w:rFonts w:asciiTheme="minorHAnsi" w:hAnsiTheme="minorHAnsi"/>
              </w:rPr>
            </w:pPr>
            <w:r w:rsidRPr="008C45C1">
              <w:rPr>
                <w:rFonts w:asciiTheme="minorHAnsi" w:hAnsiTheme="minorHAnsi"/>
              </w:rPr>
              <w:t xml:space="preserve">Do you </w:t>
            </w:r>
            <w:r w:rsidR="0007116B">
              <w:rPr>
                <w:rFonts w:asciiTheme="minorHAnsi" w:hAnsiTheme="minorHAnsi"/>
              </w:rPr>
              <w:t>frequently</w:t>
            </w:r>
            <w:r w:rsidRPr="008C45C1">
              <w:rPr>
                <w:rFonts w:asciiTheme="minorHAnsi" w:hAnsiTheme="minorHAnsi"/>
              </w:rPr>
              <w:t xml:space="preserve"> clean work areas of dust?</w:t>
            </w:r>
          </w:p>
        </w:tc>
        <w:tc>
          <w:tcPr>
            <w:tcW w:w="7087" w:type="dxa"/>
          </w:tcPr>
          <w:p w14:paraId="05B4C935" w14:textId="77777777" w:rsidR="008F305D" w:rsidRPr="00051132" w:rsidRDefault="008F305D" w:rsidP="00730B97">
            <w:pPr>
              <w:spacing w:after="60" w:line="240" w:lineRule="auto"/>
              <w:rPr>
                <w:rFonts w:asciiTheme="minorHAnsi" w:hAnsiTheme="minorHAnsi"/>
              </w:rPr>
            </w:pPr>
          </w:p>
        </w:tc>
      </w:tr>
      <w:tr w:rsidR="008F305D" w:rsidRPr="00051132" w14:paraId="07B1038C" w14:textId="77777777" w:rsidTr="00637628">
        <w:tc>
          <w:tcPr>
            <w:tcW w:w="7372" w:type="dxa"/>
          </w:tcPr>
          <w:p w14:paraId="6E0F08D1" w14:textId="77777777" w:rsidR="008F305D" w:rsidRPr="00953653" w:rsidRDefault="008F305D" w:rsidP="00730B97">
            <w:pPr>
              <w:spacing w:after="60" w:line="240" w:lineRule="auto"/>
              <w:rPr>
                <w:rFonts w:asciiTheme="minorHAnsi" w:hAnsiTheme="minorHAnsi"/>
                <w:b/>
                <w:bCs/>
              </w:rPr>
            </w:pPr>
            <w:r w:rsidRPr="00953653">
              <w:rPr>
                <w:rFonts w:asciiTheme="minorHAnsi" w:hAnsiTheme="minorHAnsi"/>
                <w:b/>
                <w:bCs/>
              </w:rPr>
              <w:t>Noise</w:t>
            </w:r>
          </w:p>
          <w:p w14:paraId="51D228F8" w14:textId="36F470D9" w:rsidR="008F305D" w:rsidRDefault="0007116B" w:rsidP="008F305D">
            <w:pPr>
              <w:pStyle w:val="ListParagraph"/>
              <w:numPr>
                <w:ilvl w:val="0"/>
                <w:numId w:val="34"/>
              </w:numPr>
              <w:spacing w:after="60" w:line="240" w:lineRule="auto"/>
              <w:contextualSpacing w:val="0"/>
            </w:pPr>
            <w:r>
              <w:t xml:space="preserve">How do </w:t>
            </w:r>
            <w:r w:rsidR="008F305D">
              <w:t xml:space="preserve">you monitor noise levels? </w:t>
            </w:r>
          </w:p>
          <w:p w14:paraId="067A936E" w14:textId="65DCD6CC" w:rsidR="008F305D" w:rsidRDefault="008F305D" w:rsidP="008F305D">
            <w:pPr>
              <w:pStyle w:val="ListParagraph"/>
              <w:numPr>
                <w:ilvl w:val="0"/>
                <w:numId w:val="34"/>
              </w:numPr>
              <w:spacing w:after="60" w:line="240" w:lineRule="auto"/>
              <w:contextualSpacing w:val="0"/>
            </w:pPr>
            <w:r>
              <w:t xml:space="preserve">Are </w:t>
            </w:r>
            <w:r w:rsidR="00DA6BEF">
              <w:t>factory</w:t>
            </w:r>
            <w:r>
              <w:t xml:space="preserve"> processes enclosed or insulated?</w:t>
            </w:r>
          </w:p>
          <w:p w14:paraId="27769491" w14:textId="77777777" w:rsidR="008F305D" w:rsidRPr="001E6075" w:rsidRDefault="008F305D" w:rsidP="008F305D">
            <w:pPr>
              <w:pStyle w:val="ListParagraph"/>
              <w:numPr>
                <w:ilvl w:val="0"/>
                <w:numId w:val="34"/>
              </w:numPr>
              <w:spacing w:after="60" w:line="240" w:lineRule="auto"/>
              <w:contextualSpacing w:val="0"/>
            </w:pPr>
            <w:r>
              <w:t>Are management controls in place to limit activity and transportation during the night?</w:t>
            </w:r>
          </w:p>
        </w:tc>
        <w:tc>
          <w:tcPr>
            <w:tcW w:w="7087" w:type="dxa"/>
          </w:tcPr>
          <w:p w14:paraId="0B2E3B99" w14:textId="77777777" w:rsidR="008F305D" w:rsidRPr="00051132" w:rsidRDefault="008F305D" w:rsidP="00730B97">
            <w:pPr>
              <w:spacing w:after="60" w:line="240" w:lineRule="auto"/>
              <w:rPr>
                <w:rFonts w:asciiTheme="minorHAnsi" w:hAnsiTheme="minorHAnsi"/>
              </w:rPr>
            </w:pPr>
          </w:p>
        </w:tc>
      </w:tr>
      <w:tr w:rsidR="008F305D" w:rsidRPr="00051132" w14:paraId="43CBF566" w14:textId="77777777" w:rsidTr="00637628">
        <w:tc>
          <w:tcPr>
            <w:tcW w:w="7372" w:type="dxa"/>
          </w:tcPr>
          <w:p w14:paraId="2CE1D6B8" w14:textId="77777777" w:rsidR="008F305D" w:rsidRPr="00953653" w:rsidRDefault="008F305D" w:rsidP="00730B97">
            <w:pPr>
              <w:spacing w:after="60" w:line="240" w:lineRule="auto"/>
              <w:rPr>
                <w:rFonts w:asciiTheme="minorHAnsi" w:hAnsiTheme="minorHAnsi"/>
                <w:b/>
                <w:bCs/>
              </w:rPr>
            </w:pPr>
            <w:r w:rsidRPr="00953653">
              <w:rPr>
                <w:rFonts w:asciiTheme="minorHAnsi" w:hAnsiTheme="minorHAnsi"/>
                <w:b/>
                <w:bCs/>
              </w:rPr>
              <w:t>Employee Training</w:t>
            </w:r>
          </w:p>
          <w:p w14:paraId="6EF727E8" w14:textId="4DE27CF6" w:rsidR="008F305D" w:rsidRPr="00F23119" w:rsidRDefault="008F305D" w:rsidP="008F305D">
            <w:pPr>
              <w:numPr>
                <w:ilvl w:val="0"/>
                <w:numId w:val="26"/>
              </w:numPr>
              <w:spacing w:after="60" w:line="240" w:lineRule="auto"/>
              <w:rPr>
                <w:rFonts w:asciiTheme="minorHAnsi" w:hAnsiTheme="minorHAnsi" w:cs="Arial"/>
              </w:rPr>
            </w:pPr>
            <w:r w:rsidRPr="00051132">
              <w:rPr>
                <w:rFonts w:asciiTheme="minorHAnsi" w:hAnsiTheme="minorHAnsi" w:cs="Arial"/>
              </w:rPr>
              <w:t>Are employees</w:t>
            </w:r>
            <w:r w:rsidR="00111696">
              <w:rPr>
                <w:rFonts w:asciiTheme="minorHAnsi" w:hAnsiTheme="minorHAnsi" w:cs="Arial"/>
              </w:rPr>
              <w:t xml:space="preserve"> and contractors</w:t>
            </w:r>
            <w:r w:rsidRPr="00051132">
              <w:rPr>
                <w:rFonts w:asciiTheme="minorHAnsi" w:hAnsiTheme="minorHAnsi" w:cs="Arial"/>
              </w:rPr>
              <w:t xml:space="preserve"> familiar with </w:t>
            </w:r>
            <w:r>
              <w:rPr>
                <w:rFonts w:asciiTheme="minorHAnsi" w:hAnsiTheme="minorHAnsi" w:cs="Arial"/>
              </w:rPr>
              <w:t xml:space="preserve">OHS </w:t>
            </w:r>
            <w:r w:rsidRPr="00051132">
              <w:rPr>
                <w:rFonts w:asciiTheme="minorHAnsi" w:hAnsiTheme="minorHAnsi" w:cs="Arial"/>
              </w:rPr>
              <w:t>precautions and is there sufficient buy-in to processes?</w:t>
            </w:r>
            <w:r>
              <w:rPr>
                <w:rFonts w:asciiTheme="minorHAnsi" w:hAnsiTheme="minorHAnsi" w:cs="Arial"/>
              </w:rPr>
              <w:t xml:space="preserve"> What training is provided?</w:t>
            </w:r>
          </w:p>
        </w:tc>
        <w:tc>
          <w:tcPr>
            <w:tcW w:w="7087" w:type="dxa"/>
          </w:tcPr>
          <w:p w14:paraId="1AC2F209" w14:textId="77777777" w:rsidR="008F305D" w:rsidRPr="00051132" w:rsidRDefault="008F305D" w:rsidP="00730B97">
            <w:pPr>
              <w:spacing w:after="60" w:line="240" w:lineRule="auto"/>
              <w:rPr>
                <w:rFonts w:asciiTheme="minorHAnsi" w:hAnsiTheme="minorHAnsi"/>
              </w:rPr>
            </w:pPr>
          </w:p>
        </w:tc>
      </w:tr>
      <w:tr w:rsidR="00CF66DE" w:rsidRPr="00051132" w14:paraId="19FDA1B0" w14:textId="77777777" w:rsidTr="008328BB">
        <w:tc>
          <w:tcPr>
            <w:tcW w:w="14459" w:type="dxa"/>
            <w:gridSpan w:val="2"/>
            <w:shd w:val="clear" w:color="auto" w:fill="A4B2A5" w:themeFill="text2"/>
          </w:tcPr>
          <w:p w14:paraId="38B1D9CF" w14:textId="0F999D9F" w:rsidR="00CF66DE" w:rsidRPr="00051132" w:rsidRDefault="00CF66DE" w:rsidP="00730B97">
            <w:pPr>
              <w:spacing w:after="60" w:line="240" w:lineRule="auto"/>
              <w:rPr>
                <w:rFonts w:asciiTheme="minorHAnsi" w:hAnsiTheme="minorHAnsi"/>
              </w:rPr>
            </w:pPr>
            <w:r w:rsidRPr="00FD2F5C">
              <w:rPr>
                <w:b/>
                <w:bCs/>
                <w:sz w:val="24"/>
                <w:szCs w:val="24"/>
                <w:u w:val="single"/>
              </w:rPr>
              <w:t>Stakeholders</w:t>
            </w:r>
          </w:p>
        </w:tc>
      </w:tr>
      <w:tr w:rsidR="008F305D" w:rsidRPr="00051132" w14:paraId="177A4340" w14:textId="77777777" w:rsidTr="00637628">
        <w:tc>
          <w:tcPr>
            <w:tcW w:w="7372" w:type="dxa"/>
          </w:tcPr>
          <w:p w14:paraId="32308BFE" w14:textId="77777777" w:rsidR="008F305D" w:rsidRPr="00953653" w:rsidRDefault="008F305D" w:rsidP="00730B97">
            <w:pPr>
              <w:spacing w:after="60" w:line="240" w:lineRule="auto"/>
              <w:rPr>
                <w:rFonts w:asciiTheme="minorHAnsi" w:hAnsiTheme="minorHAnsi"/>
                <w:b/>
                <w:bCs/>
              </w:rPr>
            </w:pPr>
            <w:r w:rsidRPr="00953653">
              <w:rPr>
                <w:rFonts w:asciiTheme="minorHAnsi" w:hAnsiTheme="minorHAnsi"/>
                <w:b/>
                <w:bCs/>
              </w:rPr>
              <w:t>General</w:t>
            </w:r>
          </w:p>
          <w:p w14:paraId="0B776BD0" w14:textId="77777777" w:rsidR="008F305D" w:rsidRPr="00893AF4" w:rsidRDefault="008F305D" w:rsidP="008F305D">
            <w:pPr>
              <w:pStyle w:val="ListParagraph"/>
              <w:numPr>
                <w:ilvl w:val="0"/>
                <w:numId w:val="27"/>
              </w:numPr>
              <w:spacing w:after="60" w:line="240" w:lineRule="auto"/>
              <w:contextualSpacing w:val="0"/>
              <w:rPr>
                <w:rFonts w:asciiTheme="minorHAnsi" w:hAnsiTheme="minorHAnsi"/>
              </w:rPr>
            </w:pPr>
            <w:r w:rsidRPr="004F2FF4">
              <w:rPr>
                <w:rFonts w:asciiTheme="minorHAnsi" w:hAnsiTheme="minorHAnsi" w:cs="Arial"/>
              </w:rPr>
              <w:t>Does the company impact local communities</w:t>
            </w:r>
            <w:r>
              <w:rPr>
                <w:rFonts w:asciiTheme="minorHAnsi" w:hAnsiTheme="minorHAnsi" w:cs="Arial"/>
              </w:rPr>
              <w:t xml:space="preserve"> or environments</w:t>
            </w:r>
            <w:r w:rsidRPr="004F2FF4">
              <w:rPr>
                <w:rFonts w:asciiTheme="minorHAnsi" w:hAnsiTheme="minorHAnsi" w:cs="Arial"/>
              </w:rPr>
              <w:t>? (</w:t>
            </w:r>
            <w:r>
              <w:rPr>
                <w:rFonts w:asciiTheme="minorHAnsi" w:hAnsiTheme="minorHAnsi" w:cs="Arial"/>
              </w:rPr>
              <w:t>a</w:t>
            </w:r>
            <w:r w:rsidRPr="004F2FF4">
              <w:rPr>
                <w:rFonts w:asciiTheme="minorHAnsi" w:hAnsiTheme="minorHAnsi" w:cs="Arial"/>
              </w:rPr>
              <w:t>ir</w:t>
            </w:r>
            <w:r w:rsidRPr="000F594B">
              <w:rPr>
                <w:rFonts w:asciiTheme="minorHAnsi" w:hAnsiTheme="minorHAnsi" w:cs="Arial"/>
              </w:rPr>
              <w:t xml:space="preserve"> emissions, transport, water </w:t>
            </w:r>
            <w:r>
              <w:rPr>
                <w:rFonts w:asciiTheme="minorHAnsi" w:hAnsiTheme="minorHAnsi" w:cs="Arial"/>
              </w:rPr>
              <w:t>demand</w:t>
            </w:r>
            <w:r w:rsidRPr="000F594B">
              <w:rPr>
                <w:rFonts w:asciiTheme="minorHAnsi" w:hAnsiTheme="minorHAnsi" w:cs="Arial"/>
              </w:rPr>
              <w:t xml:space="preserve"> etc)?</w:t>
            </w:r>
          </w:p>
          <w:p w14:paraId="7F6FCA8C" w14:textId="77777777" w:rsidR="008F305D" w:rsidRDefault="008F305D" w:rsidP="008F305D">
            <w:pPr>
              <w:pStyle w:val="ListParagraph"/>
              <w:numPr>
                <w:ilvl w:val="0"/>
                <w:numId w:val="27"/>
              </w:numPr>
              <w:spacing w:after="60" w:line="240" w:lineRule="auto"/>
              <w:contextualSpacing w:val="0"/>
              <w:rPr>
                <w:rFonts w:asciiTheme="minorHAnsi" w:hAnsiTheme="minorHAnsi"/>
              </w:rPr>
            </w:pPr>
            <w:r w:rsidRPr="000D016B">
              <w:rPr>
                <w:rFonts w:asciiTheme="minorHAnsi" w:hAnsiTheme="minorHAnsi"/>
              </w:rPr>
              <w:t xml:space="preserve">If the company creates risks for local </w:t>
            </w:r>
            <w:r w:rsidRPr="00072E3E">
              <w:rPr>
                <w:rFonts w:asciiTheme="minorHAnsi" w:hAnsiTheme="minorHAnsi"/>
              </w:rPr>
              <w:t>communities</w:t>
            </w:r>
            <w:r w:rsidRPr="000D016B">
              <w:rPr>
                <w:rFonts w:asciiTheme="minorHAnsi" w:hAnsiTheme="minorHAnsi"/>
              </w:rPr>
              <w:t>, how does it engage with affected parties?</w:t>
            </w:r>
          </w:p>
          <w:p w14:paraId="4F43388A" w14:textId="655960A5" w:rsidR="008F305D" w:rsidRPr="004E3B47" w:rsidRDefault="008F305D" w:rsidP="004E3B47">
            <w:pPr>
              <w:pStyle w:val="ListParagraph"/>
              <w:numPr>
                <w:ilvl w:val="0"/>
                <w:numId w:val="27"/>
              </w:numPr>
              <w:spacing w:after="60" w:line="240" w:lineRule="auto"/>
              <w:contextualSpacing w:val="0"/>
              <w:rPr>
                <w:rFonts w:asciiTheme="minorHAnsi" w:hAnsiTheme="minorHAnsi"/>
              </w:rPr>
            </w:pPr>
            <w:r>
              <w:rPr>
                <w:rFonts w:asciiTheme="minorHAnsi" w:hAnsiTheme="minorHAnsi"/>
              </w:rPr>
              <w:t xml:space="preserve">Has the plant/factory location been </w:t>
            </w:r>
            <w:r w:rsidR="004E3B47">
              <w:rPr>
                <w:rFonts w:asciiTheme="minorHAnsi" w:hAnsiTheme="minorHAnsi"/>
              </w:rPr>
              <w:t>appropriately located</w:t>
            </w:r>
            <w:r>
              <w:rPr>
                <w:rFonts w:asciiTheme="minorHAnsi" w:hAnsiTheme="minorHAnsi"/>
              </w:rPr>
              <w:t>? (safe distances etc.).</w:t>
            </w:r>
          </w:p>
        </w:tc>
        <w:tc>
          <w:tcPr>
            <w:tcW w:w="7087" w:type="dxa"/>
          </w:tcPr>
          <w:p w14:paraId="60DCF39A" w14:textId="77777777" w:rsidR="008F305D" w:rsidRPr="00072E3E" w:rsidRDefault="008F305D" w:rsidP="00730B97">
            <w:pPr>
              <w:spacing w:after="60" w:line="240" w:lineRule="auto"/>
              <w:rPr>
                <w:rFonts w:asciiTheme="minorHAnsi" w:hAnsiTheme="minorHAnsi"/>
              </w:rPr>
            </w:pPr>
          </w:p>
        </w:tc>
      </w:tr>
      <w:tr w:rsidR="008F305D" w:rsidRPr="00051132" w14:paraId="56FBBFE6" w14:textId="77777777" w:rsidTr="00637628">
        <w:tc>
          <w:tcPr>
            <w:tcW w:w="7372" w:type="dxa"/>
          </w:tcPr>
          <w:p w14:paraId="48729BBB" w14:textId="77777777" w:rsidR="008F305D" w:rsidRPr="00953653" w:rsidRDefault="008F305D" w:rsidP="00730B97">
            <w:pPr>
              <w:spacing w:after="60" w:line="240" w:lineRule="auto"/>
              <w:rPr>
                <w:rFonts w:asciiTheme="minorHAnsi" w:hAnsiTheme="minorHAnsi"/>
                <w:b/>
                <w:bCs/>
              </w:rPr>
            </w:pPr>
            <w:r w:rsidRPr="00953653">
              <w:rPr>
                <w:rFonts w:asciiTheme="minorHAnsi" w:hAnsiTheme="minorHAnsi"/>
                <w:b/>
                <w:bCs/>
              </w:rPr>
              <w:t>Pollutants</w:t>
            </w:r>
          </w:p>
          <w:p w14:paraId="6FCD3896" w14:textId="77777777" w:rsidR="008F305D" w:rsidRDefault="008F305D" w:rsidP="008F305D">
            <w:pPr>
              <w:numPr>
                <w:ilvl w:val="0"/>
                <w:numId w:val="27"/>
              </w:numPr>
              <w:spacing w:after="60" w:line="240" w:lineRule="auto"/>
              <w:rPr>
                <w:rFonts w:asciiTheme="minorHAnsi" w:hAnsiTheme="minorHAnsi" w:cs="Calibri"/>
              </w:rPr>
            </w:pPr>
            <w:r w:rsidRPr="00051132">
              <w:rPr>
                <w:rFonts w:asciiTheme="minorHAnsi" w:hAnsiTheme="minorHAnsi" w:cs="Calibri"/>
              </w:rPr>
              <w:t>What risks are there that the company has historical or current contaminated land liabilities?</w:t>
            </w:r>
          </w:p>
          <w:p w14:paraId="2F00C2A9" w14:textId="77777777" w:rsidR="008F305D" w:rsidRPr="00DD32BA" w:rsidRDefault="008F305D" w:rsidP="008F305D">
            <w:pPr>
              <w:pStyle w:val="ListParagraph"/>
              <w:numPr>
                <w:ilvl w:val="0"/>
                <w:numId w:val="27"/>
              </w:numPr>
              <w:spacing w:after="60" w:line="240" w:lineRule="auto"/>
              <w:contextualSpacing w:val="0"/>
              <w:rPr>
                <w:rFonts w:asciiTheme="minorHAnsi" w:hAnsiTheme="minorHAnsi"/>
              </w:rPr>
            </w:pPr>
            <w:r>
              <w:rPr>
                <w:rFonts w:asciiTheme="minorHAnsi" w:hAnsiTheme="minorHAnsi"/>
              </w:rPr>
              <w:lastRenderedPageBreak/>
              <w:t>Have the effects of potential leaks on the surrounding areas been assessed?</w:t>
            </w:r>
          </w:p>
        </w:tc>
        <w:tc>
          <w:tcPr>
            <w:tcW w:w="7087" w:type="dxa"/>
          </w:tcPr>
          <w:p w14:paraId="4B38A416" w14:textId="77777777" w:rsidR="008F305D" w:rsidRPr="00051132" w:rsidRDefault="008F305D" w:rsidP="00730B97">
            <w:pPr>
              <w:spacing w:after="60" w:line="240" w:lineRule="auto"/>
              <w:rPr>
                <w:rFonts w:asciiTheme="minorHAnsi" w:hAnsiTheme="minorHAnsi"/>
              </w:rPr>
            </w:pPr>
          </w:p>
        </w:tc>
      </w:tr>
    </w:tbl>
    <w:tbl>
      <w:tblPr>
        <w:tblStyle w:val="TableGrid"/>
        <w:tblW w:w="14459" w:type="dxa"/>
        <w:tblInd w:w="-176" w:type="dxa"/>
        <w:tblLook w:val="04A0" w:firstRow="1" w:lastRow="0" w:firstColumn="1" w:lastColumn="0" w:noHBand="0" w:noVBand="1"/>
      </w:tblPr>
      <w:tblGrid>
        <w:gridCol w:w="7514"/>
        <w:gridCol w:w="6945"/>
      </w:tblGrid>
      <w:tr w:rsidR="00CF66DE" w14:paraId="63FAA52F" w14:textId="77777777" w:rsidTr="00E97FF6">
        <w:tc>
          <w:tcPr>
            <w:tcW w:w="14459" w:type="dxa"/>
            <w:gridSpan w:val="2"/>
            <w:shd w:val="clear" w:color="auto" w:fill="A4B2A5" w:themeFill="text2"/>
          </w:tcPr>
          <w:p w14:paraId="2CDE3742" w14:textId="61456207" w:rsidR="00CF66DE" w:rsidRDefault="00CF66DE" w:rsidP="00730B97">
            <w:pPr>
              <w:spacing w:after="60"/>
            </w:pPr>
            <w:r w:rsidRPr="00FD2F5C">
              <w:rPr>
                <w:b/>
                <w:bCs/>
                <w:u w:val="single"/>
              </w:rPr>
              <w:t>Labour &amp; Working Conditions</w:t>
            </w:r>
          </w:p>
        </w:tc>
      </w:tr>
      <w:tr w:rsidR="008F305D" w14:paraId="410E663F" w14:textId="77777777" w:rsidTr="00637628">
        <w:tc>
          <w:tcPr>
            <w:tcW w:w="7514" w:type="dxa"/>
          </w:tcPr>
          <w:p w14:paraId="219FDD7C" w14:textId="77777777" w:rsidR="008F305D" w:rsidRPr="00953653" w:rsidRDefault="008F305D" w:rsidP="00730B97">
            <w:pPr>
              <w:spacing w:after="60"/>
              <w:rPr>
                <w:b/>
                <w:bCs/>
                <w:sz w:val="22"/>
                <w:szCs w:val="22"/>
              </w:rPr>
            </w:pPr>
            <w:r w:rsidRPr="00953653">
              <w:rPr>
                <w:b/>
                <w:bCs/>
                <w:sz w:val="22"/>
                <w:szCs w:val="22"/>
              </w:rPr>
              <w:t>General</w:t>
            </w:r>
          </w:p>
          <w:p w14:paraId="0D00969F" w14:textId="77777777" w:rsidR="008F305D" w:rsidRDefault="008F305D" w:rsidP="008F305D">
            <w:pPr>
              <w:pStyle w:val="ListParagraph"/>
              <w:numPr>
                <w:ilvl w:val="0"/>
                <w:numId w:val="26"/>
              </w:numPr>
              <w:autoSpaceDN/>
              <w:spacing w:after="60" w:line="259" w:lineRule="auto"/>
              <w:textAlignment w:val="auto"/>
              <w:rPr>
                <w:rFonts w:asciiTheme="minorHAnsi" w:hAnsiTheme="minorHAnsi" w:cs="Arial"/>
                <w:sz w:val="22"/>
                <w:szCs w:val="22"/>
              </w:rPr>
            </w:pPr>
            <w:r w:rsidRPr="000F594B">
              <w:rPr>
                <w:rFonts w:asciiTheme="minorHAnsi" w:hAnsiTheme="minorHAnsi" w:cs="Arial"/>
                <w:sz w:val="22"/>
                <w:szCs w:val="22"/>
              </w:rPr>
              <w:t xml:space="preserve">Does the company comply with national employment </w:t>
            </w:r>
            <w:r w:rsidRPr="004139C5">
              <w:rPr>
                <w:rFonts w:asciiTheme="minorHAnsi" w:hAnsiTheme="minorHAnsi" w:cs="Arial"/>
                <w:sz w:val="22"/>
                <w:szCs w:val="22"/>
              </w:rPr>
              <w:t xml:space="preserve">regulations and core </w:t>
            </w:r>
            <w:hyperlink r:id="rId17" w:history="1">
              <w:r w:rsidRPr="004139C5">
                <w:rPr>
                  <w:rStyle w:val="Hyperlink"/>
                  <w:rFonts w:asciiTheme="minorHAnsi" w:hAnsiTheme="minorHAnsi" w:cs="Arial"/>
                  <w:sz w:val="22"/>
                  <w:szCs w:val="22"/>
                </w:rPr>
                <w:t>ILO Labour Conventions</w:t>
              </w:r>
            </w:hyperlink>
            <w:r w:rsidRPr="004139C5">
              <w:rPr>
                <w:rFonts w:asciiTheme="minorHAnsi" w:hAnsiTheme="minorHAnsi" w:cs="Arial"/>
                <w:sz w:val="22"/>
                <w:szCs w:val="22"/>
              </w:rPr>
              <w:t>?</w:t>
            </w:r>
          </w:p>
          <w:p w14:paraId="6A9F0A8E" w14:textId="77777777" w:rsidR="008F305D" w:rsidRPr="000F594B" w:rsidRDefault="008F305D" w:rsidP="008F305D">
            <w:pPr>
              <w:pStyle w:val="ListParagraph"/>
              <w:numPr>
                <w:ilvl w:val="0"/>
                <w:numId w:val="26"/>
              </w:numPr>
              <w:autoSpaceDN/>
              <w:spacing w:after="60" w:line="259" w:lineRule="auto"/>
              <w:textAlignment w:val="auto"/>
              <w:rPr>
                <w:rFonts w:asciiTheme="minorHAnsi" w:hAnsiTheme="minorHAnsi" w:cs="Arial"/>
                <w:sz w:val="22"/>
                <w:szCs w:val="22"/>
              </w:rPr>
            </w:pPr>
            <w:r w:rsidRPr="000F594B">
              <w:rPr>
                <w:rFonts w:asciiTheme="minorHAnsi" w:hAnsiTheme="minorHAnsi" w:cs="Arial"/>
                <w:sz w:val="22"/>
                <w:szCs w:val="22"/>
              </w:rPr>
              <w:t>Are there specific requirements for minimum age, minimum wage, forced labour and discrimination?</w:t>
            </w:r>
          </w:p>
          <w:p w14:paraId="7264DDA6" w14:textId="77777777" w:rsidR="008F305D" w:rsidRPr="000F594B" w:rsidRDefault="008F305D" w:rsidP="008F305D">
            <w:pPr>
              <w:pStyle w:val="ListParagraph"/>
              <w:numPr>
                <w:ilvl w:val="0"/>
                <w:numId w:val="26"/>
              </w:numPr>
              <w:autoSpaceDN/>
              <w:spacing w:after="60" w:line="240" w:lineRule="auto"/>
              <w:contextualSpacing w:val="0"/>
              <w:textAlignment w:val="auto"/>
              <w:rPr>
                <w:rFonts w:asciiTheme="minorHAnsi" w:hAnsiTheme="minorHAnsi" w:cs="Arial"/>
                <w:sz w:val="22"/>
                <w:szCs w:val="22"/>
              </w:rPr>
            </w:pPr>
            <w:r w:rsidRPr="000F594B">
              <w:rPr>
                <w:rFonts w:asciiTheme="minorHAnsi" w:hAnsiTheme="minorHAnsi" w:cs="Arial"/>
                <w:sz w:val="22"/>
                <w:szCs w:val="22"/>
              </w:rPr>
              <w:t>Who has responsibility for HR in the company? Does this person or team have the necessary expertise and skills?</w:t>
            </w:r>
          </w:p>
          <w:p w14:paraId="22981102" w14:textId="77777777" w:rsidR="008F305D" w:rsidRPr="000F594B" w:rsidRDefault="008F305D" w:rsidP="008F305D">
            <w:pPr>
              <w:pStyle w:val="ListParagraph"/>
              <w:numPr>
                <w:ilvl w:val="0"/>
                <w:numId w:val="26"/>
              </w:numPr>
              <w:autoSpaceDN/>
              <w:spacing w:after="60" w:line="259" w:lineRule="auto"/>
              <w:textAlignment w:val="auto"/>
              <w:rPr>
                <w:rFonts w:asciiTheme="minorHAnsi" w:hAnsiTheme="minorHAnsi" w:cs="Arial"/>
                <w:sz w:val="22"/>
                <w:szCs w:val="22"/>
              </w:rPr>
            </w:pPr>
            <w:r w:rsidRPr="000F594B">
              <w:rPr>
                <w:rFonts w:asciiTheme="minorHAnsi" w:hAnsiTheme="minorHAnsi" w:cs="Arial"/>
                <w:sz w:val="22"/>
                <w:szCs w:val="22"/>
              </w:rPr>
              <w:t>Does the company have a grievance mechanism for its employees and contractors</w:t>
            </w:r>
            <w:r>
              <w:rPr>
                <w:rFonts w:asciiTheme="minorHAnsi" w:hAnsiTheme="minorHAnsi" w:cs="Arial"/>
                <w:sz w:val="22"/>
                <w:szCs w:val="22"/>
              </w:rPr>
              <w:t>, does this allow the receipt of anonymous complaints</w:t>
            </w:r>
            <w:r w:rsidRPr="000F594B">
              <w:rPr>
                <w:rFonts w:asciiTheme="minorHAnsi" w:hAnsiTheme="minorHAnsi" w:cs="Arial"/>
                <w:sz w:val="22"/>
                <w:szCs w:val="22"/>
              </w:rPr>
              <w:t>?</w:t>
            </w:r>
          </w:p>
          <w:p w14:paraId="3ED13C30" w14:textId="77777777" w:rsidR="008F305D" w:rsidRPr="000F594B" w:rsidRDefault="008F305D" w:rsidP="008F305D">
            <w:pPr>
              <w:pStyle w:val="ListParagraph"/>
              <w:numPr>
                <w:ilvl w:val="0"/>
                <w:numId w:val="26"/>
              </w:numPr>
              <w:autoSpaceDN/>
              <w:spacing w:after="60" w:line="259" w:lineRule="auto"/>
              <w:textAlignment w:val="auto"/>
              <w:rPr>
                <w:rFonts w:asciiTheme="minorHAnsi" w:hAnsiTheme="minorHAnsi" w:cs="Arial"/>
                <w:sz w:val="22"/>
                <w:szCs w:val="22"/>
              </w:rPr>
            </w:pPr>
            <w:r w:rsidRPr="000F594B">
              <w:rPr>
                <w:rFonts w:asciiTheme="minorHAnsi" w:hAnsiTheme="minorHAnsi" w:cs="Arial"/>
                <w:sz w:val="22"/>
                <w:szCs w:val="22"/>
              </w:rPr>
              <w:t>If asked, what does company management think the workforce would say are their primary concerns about working for this company?</w:t>
            </w:r>
          </w:p>
          <w:p w14:paraId="7BFEDBB2" w14:textId="77777777" w:rsidR="008F305D" w:rsidRPr="0023030E" w:rsidRDefault="008F305D" w:rsidP="008F305D">
            <w:pPr>
              <w:pStyle w:val="ListParagraph"/>
              <w:numPr>
                <w:ilvl w:val="0"/>
                <w:numId w:val="26"/>
              </w:numPr>
              <w:autoSpaceDN/>
              <w:spacing w:after="60" w:line="259" w:lineRule="auto"/>
              <w:textAlignment w:val="auto"/>
              <w:rPr>
                <w:rFonts w:asciiTheme="minorHAnsi" w:hAnsiTheme="minorHAnsi" w:cs="Arial"/>
                <w:sz w:val="22"/>
                <w:szCs w:val="22"/>
              </w:rPr>
            </w:pPr>
            <w:r w:rsidRPr="000F594B">
              <w:rPr>
                <w:rFonts w:asciiTheme="minorHAnsi" w:hAnsiTheme="minorHAnsi" w:cs="Arial"/>
                <w:sz w:val="22"/>
                <w:szCs w:val="22"/>
              </w:rPr>
              <w:t>What is the company’s turnover rate? What is the subsector regional average</w:t>
            </w:r>
            <w:r>
              <w:rPr>
                <w:rFonts w:asciiTheme="minorHAnsi" w:hAnsiTheme="minorHAnsi" w:cs="Arial"/>
                <w:sz w:val="22"/>
                <w:szCs w:val="22"/>
              </w:rPr>
              <w:t>?</w:t>
            </w:r>
          </w:p>
        </w:tc>
        <w:tc>
          <w:tcPr>
            <w:tcW w:w="6945" w:type="dxa"/>
          </w:tcPr>
          <w:p w14:paraId="7B3F28D5" w14:textId="77777777" w:rsidR="008F305D" w:rsidRDefault="008F305D" w:rsidP="00730B97">
            <w:pPr>
              <w:spacing w:after="60"/>
            </w:pPr>
          </w:p>
        </w:tc>
      </w:tr>
      <w:tr w:rsidR="008F305D" w14:paraId="40870936" w14:textId="77777777" w:rsidTr="00637628">
        <w:tc>
          <w:tcPr>
            <w:tcW w:w="7514" w:type="dxa"/>
          </w:tcPr>
          <w:p w14:paraId="607543E5" w14:textId="77777777" w:rsidR="008F305D" w:rsidRPr="00953653" w:rsidRDefault="008F305D" w:rsidP="00730B97">
            <w:pPr>
              <w:spacing w:after="60" w:line="259" w:lineRule="auto"/>
              <w:rPr>
                <w:b/>
                <w:bCs/>
                <w:sz w:val="22"/>
                <w:szCs w:val="22"/>
              </w:rPr>
            </w:pPr>
            <w:r w:rsidRPr="00953653">
              <w:rPr>
                <w:b/>
                <w:bCs/>
                <w:sz w:val="22"/>
                <w:szCs w:val="22"/>
              </w:rPr>
              <w:t>Wages and Contracts</w:t>
            </w:r>
          </w:p>
          <w:p w14:paraId="0DBA8D33" w14:textId="77777777" w:rsidR="008F305D" w:rsidRPr="009E3D6E" w:rsidRDefault="008F305D" w:rsidP="008F305D">
            <w:pPr>
              <w:pStyle w:val="ListParagraph"/>
              <w:numPr>
                <w:ilvl w:val="0"/>
                <w:numId w:val="26"/>
              </w:numPr>
              <w:autoSpaceDN/>
              <w:spacing w:after="60" w:line="259" w:lineRule="auto"/>
              <w:textAlignment w:val="auto"/>
              <w:rPr>
                <w:rFonts w:asciiTheme="minorHAnsi" w:hAnsiTheme="minorHAnsi" w:cs="Arial"/>
                <w:sz w:val="22"/>
                <w:szCs w:val="22"/>
              </w:rPr>
            </w:pPr>
            <w:r w:rsidRPr="000F594B">
              <w:rPr>
                <w:rFonts w:asciiTheme="minorHAnsi" w:hAnsiTheme="minorHAnsi" w:cs="Arial"/>
                <w:sz w:val="22"/>
                <w:szCs w:val="22"/>
              </w:rPr>
              <w:t>Are the terms and conditions of employment clearly defined</w:t>
            </w:r>
            <w:r>
              <w:rPr>
                <w:rFonts w:asciiTheme="minorHAnsi" w:hAnsiTheme="minorHAnsi" w:cs="Arial"/>
                <w:sz w:val="22"/>
                <w:szCs w:val="22"/>
              </w:rPr>
              <w:t>, and d</w:t>
            </w:r>
            <w:r w:rsidRPr="009E3D6E">
              <w:rPr>
                <w:rFonts w:asciiTheme="minorHAnsi" w:hAnsiTheme="minorHAnsi" w:cs="Arial"/>
                <w:sz w:val="22"/>
                <w:szCs w:val="22"/>
              </w:rPr>
              <w:t>o all employees have a formal contract?</w:t>
            </w:r>
          </w:p>
          <w:p w14:paraId="48C78B4F" w14:textId="77777777" w:rsidR="008F305D" w:rsidRPr="000F594B" w:rsidRDefault="008F305D" w:rsidP="008F305D">
            <w:pPr>
              <w:pStyle w:val="ListParagraph"/>
              <w:numPr>
                <w:ilvl w:val="0"/>
                <w:numId w:val="26"/>
              </w:numPr>
              <w:autoSpaceDN/>
              <w:spacing w:after="60" w:line="259" w:lineRule="auto"/>
              <w:textAlignment w:val="auto"/>
              <w:rPr>
                <w:rFonts w:asciiTheme="minorHAnsi" w:hAnsiTheme="minorHAnsi" w:cs="Arial"/>
                <w:sz w:val="22"/>
                <w:szCs w:val="22"/>
              </w:rPr>
            </w:pPr>
            <w:r w:rsidRPr="000F594B">
              <w:rPr>
                <w:rFonts w:asciiTheme="minorHAnsi" w:hAnsiTheme="minorHAnsi" w:cs="Arial"/>
                <w:sz w:val="22"/>
                <w:szCs w:val="22"/>
              </w:rPr>
              <w:t>Does the company use third party contractors or other workers who are not direct employees?  How do their terms and conditions of work differ from full time employees?</w:t>
            </w:r>
          </w:p>
          <w:p w14:paraId="2A382EDE" w14:textId="77777777" w:rsidR="008F305D" w:rsidRPr="009E3D6E" w:rsidRDefault="008F305D" w:rsidP="008F305D">
            <w:pPr>
              <w:pStyle w:val="ListParagraph"/>
              <w:numPr>
                <w:ilvl w:val="0"/>
                <w:numId w:val="26"/>
              </w:numPr>
              <w:autoSpaceDN/>
              <w:spacing w:after="60" w:line="259" w:lineRule="auto"/>
              <w:textAlignment w:val="auto"/>
              <w:rPr>
                <w:rFonts w:asciiTheme="minorHAnsi" w:hAnsiTheme="minorHAnsi" w:cs="Arial"/>
                <w:sz w:val="22"/>
                <w:szCs w:val="22"/>
              </w:rPr>
            </w:pPr>
            <w:r w:rsidRPr="000F594B">
              <w:rPr>
                <w:rFonts w:asciiTheme="minorHAnsi" w:hAnsiTheme="minorHAnsi" w:cs="Arial"/>
                <w:sz w:val="22"/>
                <w:szCs w:val="22"/>
              </w:rPr>
              <w:t>What are the standard working hours? Is over-time work paid?</w:t>
            </w:r>
          </w:p>
        </w:tc>
        <w:tc>
          <w:tcPr>
            <w:tcW w:w="6945" w:type="dxa"/>
          </w:tcPr>
          <w:p w14:paraId="486AB3F8" w14:textId="77777777" w:rsidR="008F305D" w:rsidRDefault="008F305D" w:rsidP="00730B97">
            <w:pPr>
              <w:spacing w:after="60"/>
            </w:pPr>
          </w:p>
        </w:tc>
      </w:tr>
      <w:tr w:rsidR="008F305D" w14:paraId="517B4AC7" w14:textId="77777777" w:rsidTr="00637628">
        <w:tc>
          <w:tcPr>
            <w:tcW w:w="7514" w:type="dxa"/>
          </w:tcPr>
          <w:p w14:paraId="17792779" w14:textId="77777777" w:rsidR="008F305D" w:rsidRPr="00834FDF" w:rsidRDefault="008F305D" w:rsidP="00730B97">
            <w:pPr>
              <w:spacing w:after="60"/>
              <w:rPr>
                <w:b/>
                <w:bCs/>
                <w:sz w:val="22"/>
                <w:szCs w:val="22"/>
              </w:rPr>
            </w:pPr>
            <w:r w:rsidRPr="00834FDF">
              <w:rPr>
                <w:b/>
                <w:bCs/>
                <w:sz w:val="22"/>
                <w:szCs w:val="22"/>
              </w:rPr>
              <w:t>Freedom of Association &amp; Collective Bargaining</w:t>
            </w:r>
          </w:p>
          <w:p w14:paraId="15E37BEC" w14:textId="2629EA7B" w:rsidR="005F295F" w:rsidRDefault="008279F0" w:rsidP="008F305D">
            <w:pPr>
              <w:pStyle w:val="ListParagraph"/>
              <w:numPr>
                <w:ilvl w:val="0"/>
                <w:numId w:val="30"/>
              </w:numPr>
              <w:autoSpaceDN/>
              <w:spacing w:after="60" w:line="259" w:lineRule="auto"/>
              <w:textAlignment w:val="auto"/>
              <w:rPr>
                <w:rFonts w:asciiTheme="minorHAnsi" w:hAnsiTheme="minorHAnsi" w:cs="Arial"/>
                <w:sz w:val="22"/>
                <w:szCs w:val="22"/>
              </w:rPr>
            </w:pPr>
            <w:r>
              <w:rPr>
                <w:rFonts w:asciiTheme="minorHAnsi" w:hAnsiTheme="minorHAnsi" w:cs="Arial"/>
                <w:sz w:val="22"/>
                <w:szCs w:val="22"/>
              </w:rPr>
              <w:t xml:space="preserve">Does the workforce </w:t>
            </w:r>
            <w:r w:rsidR="00F1494D">
              <w:rPr>
                <w:rFonts w:asciiTheme="minorHAnsi" w:hAnsiTheme="minorHAnsi" w:cs="Arial"/>
                <w:sz w:val="22"/>
                <w:szCs w:val="22"/>
              </w:rPr>
              <w:t>have</w:t>
            </w:r>
            <w:r>
              <w:rPr>
                <w:rFonts w:asciiTheme="minorHAnsi" w:hAnsiTheme="minorHAnsi" w:cs="Arial"/>
                <w:sz w:val="22"/>
                <w:szCs w:val="22"/>
              </w:rPr>
              <w:t xml:space="preserve"> organised </w:t>
            </w:r>
            <w:r w:rsidR="00595D2D">
              <w:rPr>
                <w:rFonts w:asciiTheme="minorHAnsi" w:hAnsiTheme="minorHAnsi" w:cs="Arial"/>
                <w:sz w:val="22"/>
                <w:szCs w:val="22"/>
              </w:rPr>
              <w:t>associations or unions?</w:t>
            </w:r>
          </w:p>
          <w:p w14:paraId="1DEC120B" w14:textId="6A9FF76A" w:rsidR="008F305D" w:rsidRPr="00834FDF" w:rsidRDefault="008F305D" w:rsidP="008F305D">
            <w:pPr>
              <w:pStyle w:val="ListParagraph"/>
              <w:numPr>
                <w:ilvl w:val="0"/>
                <w:numId w:val="30"/>
              </w:numPr>
              <w:autoSpaceDN/>
              <w:spacing w:after="60" w:line="259" w:lineRule="auto"/>
              <w:textAlignment w:val="auto"/>
              <w:rPr>
                <w:rFonts w:asciiTheme="minorHAnsi" w:hAnsiTheme="minorHAnsi" w:cs="Arial"/>
                <w:sz w:val="22"/>
                <w:szCs w:val="22"/>
              </w:rPr>
            </w:pPr>
            <w:r w:rsidRPr="00834FDF">
              <w:rPr>
                <w:rFonts w:asciiTheme="minorHAnsi" w:hAnsiTheme="minorHAnsi" w:cs="Arial"/>
                <w:sz w:val="22"/>
                <w:szCs w:val="22"/>
              </w:rPr>
              <w:t>Are workers representatives democratically elected and free to carry out their duties within working hours?</w:t>
            </w:r>
          </w:p>
          <w:p w14:paraId="047CF59C" w14:textId="77777777" w:rsidR="008F305D" w:rsidRPr="00834FDF" w:rsidRDefault="008F305D" w:rsidP="008F305D">
            <w:pPr>
              <w:pStyle w:val="ListParagraph"/>
              <w:numPr>
                <w:ilvl w:val="0"/>
                <w:numId w:val="30"/>
              </w:numPr>
              <w:autoSpaceDN/>
              <w:spacing w:after="60" w:line="259" w:lineRule="auto"/>
              <w:textAlignment w:val="auto"/>
              <w:rPr>
                <w:rFonts w:asciiTheme="minorHAnsi" w:hAnsiTheme="minorHAnsi" w:cs="Arial"/>
                <w:sz w:val="22"/>
                <w:szCs w:val="22"/>
              </w:rPr>
            </w:pPr>
            <w:r w:rsidRPr="00834FDF">
              <w:rPr>
                <w:rFonts w:asciiTheme="minorHAnsi" w:hAnsiTheme="minorHAnsi" w:cs="Arial"/>
                <w:sz w:val="22"/>
                <w:szCs w:val="22"/>
              </w:rPr>
              <w:t>Can employees freely express their opinions/concerns?</w:t>
            </w:r>
          </w:p>
          <w:p w14:paraId="48E70B55" w14:textId="77777777" w:rsidR="008F305D" w:rsidRPr="00834FDF" w:rsidRDefault="008F305D" w:rsidP="008F305D">
            <w:pPr>
              <w:pStyle w:val="ListParagraph"/>
              <w:numPr>
                <w:ilvl w:val="0"/>
                <w:numId w:val="30"/>
              </w:numPr>
              <w:autoSpaceDN/>
              <w:spacing w:after="60" w:line="259" w:lineRule="auto"/>
              <w:textAlignment w:val="auto"/>
              <w:rPr>
                <w:rFonts w:asciiTheme="minorHAnsi" w:hAnsiTheme="minorHAnsi" w:cs="Arial"/>
                <w:sz w:val="22"/>
                <w:szCs w:val="22"/>
              </w:rPr>
            </w:pPr>
            <w:r w:rsidRPr="00834FDF">
              <w:rPr>
                <w:rFonts w:asciiTheme="minorHAnsi" w:hAnsiTheme="minorHAnsi" w:cs="Arial"/>
                <w:sz w:val="22"/>
                <w:szCs w:val="22"/>
              </w:rPr>
              <w:t>Are workers free to join a union?  What proportion of workers are union members? Is this increasing or decreasing over time?</w:t>
            </w:r>
          </w:p>
          <w:p w14:paraId="62AA956B" w14:textId="77777777" w:rsidR="008F305D" w:rsidRPr="00834FDF" w:rsidRDefault="008F305D" w:rsidP="008F305D">
            <w:pPr>
              <w:pStyle w:val="ListParagraph"/>
              <w:numPr>
                <w:ilvl w:val="0"/>
                <w:numId w:val="30"/>
              </w:numPr>
              <w:autoSpaceDN/>
              <w:spacing w:after="60" w:line="240" w:lineRule="auto"/>
              <w:contextualSpacing w:val="0"/>
              <w:textAlignment w:val="auto"/>
              <w:rPr>
                <w:rFonts w:asciiTheme="minorHAnsi" w:hAnsiTheme="minorHAnsi"/>
                <w:sz w:val="22"/>
                <w:szCs w:val="22"/>
              </w:rPr>
            </w:pPr>
            <w:r w:rsidRPr="00834FDF">
              <w:rPr>
                <w:rFonts w:asciiTheme="minorHAnsi" w:hAnsiTheme="minorHAnsi" w:cs="Arial"/>
                <w:sz w:val="22"/>
                <w:szCs w:val="22"/>
              </w:rPr>
              <w:lastRenderedPageBreak/>
              <w:t>How many grievances have been filed by workers (or their representatives) in the past 12 months?  How many have been resolved?</w:t>
            </w:r>
          </w:p>
        </w:tc>
        <w:tc>
          <w:tcPr>
            <w:tcW w:w="6945" w:type="dxa"/>
          </w:tcPr>
          <w:p w14:paraId="45330608" w14:textId="77777777" w:rsidR="008F305D" w:rsidRPr="00834FDF" w:rsidRDefault="008F305D" w:rsidP="00730B97">
            <w:pPr>
              <w:spacing w:after="60"/>
              <w:rPr>
                <w:sz w:val="22"/>
                <w:szCs w:val="22"/>
              </w:rPr>
            </w:pPr>
          </w:p>
        </w:tc>
      </w:tr>
      <w:tr w:rsidR="008F305D" w14:paraId="4155A618" w14:textId="77777777" w:rsidTr="00637628">
        <w:tc>
          <w:tcPr>
            <w:tcW w:w="7514" w:type="dxa"/>
          </w:tcPr>
          <w:p w14:paraId="01F0A763" w14:textId="06822DDC" w:rsidR="008F305D" w:rsidRPr="00834FDF" w:rsidRDefault="003B476F" w:rsidP="00730B97">
            <w:pPr>
              <w:spacing w:after="60"/>
              <w:rPr>
                <w:b/>
                <w:bCs/>
                <w:sz w:val="22"/>
                <w:szCs w:val="22"/>
              </w:rPr>
            </w:pPr>
            <w:r>
              <w:rPr>
                <w:b/>
                <w:bCs/>
                <w:sz w:val="22"/>
                <w:szCs w:val="22"/>
              </w:rPr>
              <w:t>Gender-based violence and harassment</w:t>
            </w:r>
            <w:r w:rsidR="008F305D" w:rsidRPr="00834FDF">
              <w:rPr>
                <w:b/>
                <w:bCs/>
                <w:sz w:val="22"/>
                <w:szCs w:val="22"/>
              </w:rPr>
              <w:t xml:space="preserve"> </w:t>
            </w:r>
            <w:r>
              <w:rPr>
                <w:b/>
                <w:bCs/>
                <w:sz w:val="22"/>
                <w:szCs w:val="22"/>
              </w:rPr>
              <w:t>(</w:t>
            </w:r>
            <w:r w:rsidR="008F305D" w:rsidRPr="00834FDF">
              <w:rPr>
                <w:b/>
                <w:bCs/>
                <w:sz w:val="22"/>
                <w:szCs w:val="22"/>
              </w:rPr>
              <w:t>GBVH</w:t>
            </w:r>
            <w:r>
              <w:rPr>
                <w:b/>
                <w:bCs/>
                <w:sz w:val="22"/>
                <w:szCs w:val="22"/>
              </w:rPr>
              <w:t>)</w:t>
            </w:r>
            <w:r w:rsidR="008F305D" w:rsidRPr="00834FDF">
              <w:rPr>
                <w:b/>
                <w:bCs/>
                <w:sz w:val="22"/>
                <w:szCs w:val="22"/>
              </w:rPr>
              <w:t xml:space="preserve"> Risks</w:t>
            </w:r>
            <w:r>
              <w:rPr>
                <w:b/>
                <w:bCs/>
                <w:sz w:val="22"/>
                <w:szCs w:val="22"/>
              </w:rPr>
              <w:t xml:space="preserve"> and incident management</w:t>
            </w:r>
          </w:p>
          <w:p w14:paraId="2F49BD1D" w14:textId="76C30B2E" w:rsidR="00556865" w:rsidRPr="00717B63" w:rsidRDefault="00556865" w:rsidP="008F305D">
            <w:pPr>
              <w:pStyle w:val="ListParagraph"/>
              <w:numPr>
                <w:ilvl w:val="0"/>
                <w:numId w:val="30"/>
              </w:numPr>
              <w:autoSpaceDN/>
              <w:spacing w:after="60" w:line="240" w:lineRule="auto"/>
              <w:contextualSpacing w:val="0"/>
              <w:textAlignment w:val="auto"/>
              <w:rPr>
                <w:rFonts w:asciiTheme="minorHAnsi" w:hAnsiTheme="minorHAnsi"/>
                <w:sz w:val="22"/>
                <w:szCs w:val="22"/>
              </w:rPr>
            </w:pPr>
            <w:r w:rsidRPr="00717B63">
              <w:rPr>
                <w:rFonts w:asciiTheme="minorHAnsi" w:hAnsiTheme="minorHAnsi"/>
                <w:sz w:val="22"/>
                <w:szCs w:val="22"/>
              </w:rPr>
              <w:t>Do you have a policy</w:t>
            </w:r>
            <w:r w:rsidR="00923A5E">
              <w:rPr>
                <w:rFonts w:asciiTheme="minorHAnsi" w:hAnsiTheme="minorHAnsi"/>
                <w:sz w:val="22"/>
                <w:szCs w:val="22"/>
              </w:rPr>
              <w:t>/policies</w:t>
            </w:r>
            <w:r w:rsidRPr="00717B63">
              <w:rPr>
                <w:rFonts w:asciiTheme="minorHAnsi" w:hAnsiTheme="minorHAnsi"/>
                <w:sz w:val="22"/>
                <w:szCs w:val="22"/>
              </w:rPr>
              <w:t xml:space="preserve"> which clearly </w:t>
            </w:r>
            <w:r w:rsidR="00B00F26" w:rsidRPr="00717B63">
              <w:rPr>
                <w:rFonts w:asciiTheme="minorHAnsi" w:hAnsiTheme="minorHAnsi"/>
                <w:sz w:val="22"/>
                <w:szCs w:val="22"/>
              </w:rPr>
              <w:t>prohibits any form of GBVH</w:t>
            </w:r>
            <w:r w:rsidR="003B476F">
              <w:rPr>
                <w:rFonts w:asciiTheme="minorHAnsi" w:hAnsiTheme="minorHAnsi"/>
                <w:sz w:val="22"/>
                <w:szCs w:val="22"/>
              </w:rPr>
              <w:t>, including sexual harassment</w:t>
            </w:r>
            <w:r w:rsidR="00B00F26" w:rsidRPr="00717B63">
              <w:rPr>
                <w:rFonts w:asciiTheme="minorHAnsi" w:hAnsiTheme="minorHAnsi"/>
                <w:sz w:val="22"/>
                <w:szCs w:val="22"/>
              </w:rPr>
              <w:t xml:space="preserve">? </w:t>
            </w:r>
            <w:r w:rsidR="00C0169B" w:rsidRPr="00717B63">
              <w:rPr>
                <w:rFonts w:asciiTheme="minorHAnsi" w:hAnsiTheme="minorHAnsi"/>
                <w:sz w:val="22"/>
                <w:szCs w:val="22"/>
              </w:rPr>
              <w:t>What is the scope of the policy?</w:t>
            </w:r>
            <w:r w:rsidR="00444018">
              <w:rPr>
                <w:rFonts w:asciiTheme="minorHAnsi" w:hAnsiTheme="minorHAnsi"/>
                <w:sz w:val="22"/>
                <w:szCs w:val="22"/>
              </w:rPr>
              <w:t xml:space="preserve"> Do you have a senior level champion of this?</w:t>
            </w:r>
          </w:p>
          <w:p w14:paraId="306E790F" w14:textId="13E9AD89" w:rsidR="00770089" w:rsidRDefault="00EB780D" w:rsidP="008F305D">
            <w:pPr>
              <w:pStyle w:val="ListParagraph"/>
              <w:numPr>
                <w:ilvl w:val="0"/>
                <w:numId w:val="30"/>
              </w:numPr>
              <w:autoSpaceDN/>
              <w:spacing w:after="60" w:line="240" w:lineRule="auto"/>
              <w:contextualSpacing w:val="0"/>
              <w:textAlignment w:val="auto"/>
              <w:rPr>
                <w:rFonts w:asciiTheme="minorHAnsi" w:hAnsiTheme="minorHAnsi"/>
                <w:sz w:val="22"/>
                <w:szCs w:val="22"/>
              </w:rPr>
            </w:pPr>
            <w:r w:rsidRPr="00717B63">
              <w:rPr>
                <w:rFonts w:asciiTheme="minorHAnsi" w:hAnsiTheme="minorHAnsi"/>
                <w:sz w:val="22"/>
                <w:szCs w:val="22"/>
              </w:rPr>
              <w:t>What are the mechanisms</w:t>
            </w:r>
            <w:r w:rsidR="00AC5077">
              <w:rPr>
                <w:rFonts w:asciiTheme="minorHAnsi" w:hAnsiTheme="minorHAnsi"/>
                <w:sz w:val="22"/>
                <w:szCs w:val="22"/>
              </w:rPr>
              <w:t xml:space="preserve"> (such as risk assessments </w:t>
            </w:r>
            <w:r w:rsidR="00444018">
              <w:rPr>
                <w:rFonts w:asciiTheme="minorHAnsi" w:hAnsiTheme="minorHAnsi"/>
                <w:sz w:val="22"/>
                <w:szCs w:val="22"/>
              </w:rPr>
              <w:t>and remedial action)</w:t>
            </w:r>
            <w:r w:rsidRPr="00717B63">
              <w:rPr>
                <w:rFonts w:asciiTheme="minorHAnsi" w:hAnsiTheme="minorHAnsi"/>
                <w:sz w:val="22"/>
                <w:szCs w:val="22"/>
              </w:rPr>
              <w:t xml:space="preserve"> in place </w:t>
            </w:r>
            <w:r w:rsidR="0016602B" w:rsidRPr="00717B63">
              <w:rPr>
                <w:rFonts w:asciiTheme="minorHAnsi" w:hAnsiTheme="minorHAnsi"/>
                <w:sz w:val="22"/>
                <w:szCs w:val="22"/>
              </w:rPr>
              <w:t xml:space="preserve">to prevent GBVH incidents? </w:t>
            </w:r>
          </w:p>
          <w:p w14:paraId="7F3F2407" w14:textId="5B439445" w:rsidR="0016602B" w:rsidRPr="00717B63" w:rsidRDefault="0016602B" w:rsidP="008F305D">
            <w:pPr>
              <w:pStyle w:val="ListParagraph"/>
              <w:numPr>
                <w:ilvl w:val="0"/>
                <w:numId w:val="30"/>
              </w:numPr>
              <w:autoSpaceDN/>
              <w:spacing w:after="60" w:line="240" w:lineRule="auto"/>
              <w:contextualSpacing w:val="0"/>
              <w:textAlignment w:val="auto"/>
              <w:rPr>
                <w:rFonts w:asciiTheme="minorHAnsi" w:hAnsiTheme="minorHAnsi"/>
                <w:sz w:val="22"/>
                <w:szCs w:val="22"/>
              </w:rPr>
            </w:pPr>
            <w:r w:rsidRPr="00717B63">
              <w:rPr>
                <w:rFonts w:asciiTheme="minorHAnsi" w:hAnsiTheme="minorHAnsi"/>
                <w:sz w:val="22"/>
                <w:szCs w:val="22"/>
              </w:rPr>
              <w:t>Do</w:t>
            </w:r>
            <w:r w:rsidR="00770089">
              <w:rPr>
                <w:rFonts w:asciiTheme="minorHAnsi" w:hAnsiTheme="minorHAnsi"/>
                <w:sz w:val="22"/>
                <w:szCs w:val="22"/>
              </w:rPr>
              <w:t xml:space="preserve"> you </w:t>
            </w:r>
            <w:r w:rsidR="00556865" w:rsidRPr="00717B63">
              <w:rPr>
                <w:rFonts w:asciiTheme="minorHAnsi" w:hAnsiTheme="minorHAnsi"/>
                <w:sz w:val="22"/>
                <w:szCs w:val="22"/>
              </w:rPr>
              <w:t>trai</w:t>
            </w:r>
            <w:r w:rsidR="00770089">
              <w:rPr>
                <w:rFonts w:asciiTheme="minorHAnsi" w:hAnsiTheme="minorHAnsi"/>
                <w:sz w:val="22"/>
                <w:szCs w:val="22"/>
              </w:rPr>
              <w:t xml:space="preserve">n </w:t>
            </w:r>
            <w:r w:rsidR="00556865" w:rsidRPr="00717B63">
              <w:rPr>
                <w:rFonts w:asciiTheme="minorHAnsi" w:hAnsiTheme="minorHAnsi"/>
                <w:sz w:val="22"/>
                <w:szCs w:val="22"/>
              </w:rPr>
              <w:t xml:space="preserve">and </w:t>
            </w:r>
            <w:r w:rsidR="00770089">
              <w:rPr>
                <w:rFonts w:asciiTheme="minorHAnsi" w:hAnsiTheme="minorHAnsi"/>
                <w:sz w:val="22"/>
                <w:szCs w:val="22"/>
              </w:rPr>
              <w:t xml:space="preserve">build </w:t>
            </w:r>
            <w:r w:rsidR="00556865" w:rsidRPr="00717B63">
              <w:rPr>
                <w:rFonts w:asciiTheme="minorHAnsi" w:hAnsiTheme="minorHAnsi"/>
                <w:sz w:val="22"/>
                <w:szCs w:val="22"/>
              </w:rPr>
              <w:t xml:space="preserve">awareness </w:t>
            </w:r>
            <w:r w:rsidR="00770089">
              <w:rPr>
                <w:rFonts w:asciiTheme="minorHAnsi" w:hAnsiTheme="minorHAnsi"/>
                <w:sz w:val="22"/>
                <w:szCs w:val="22"/>
              </w:rPr>
              <w:t>of GBVH</w:t>
            </w:r>
            <w:r w:rsidR="00556865" w:rsidRPr="00717B63">
              <w:rPr>
                <w:rFonts w:asciiTheme="minorHAnsi" w:hAnsiTheme="minorHAnsi"/>
                <w:sz w:val="22"/>
                <w:szCs w:val="22"/>
              </w:rPr>
              <w:t xml:space="preserve"> for staff</w:t>
            </w:r>
            <w:r w:rsidR="0038180A">
              <w:rPr>
                <w:rFonts w:asciiTheme="minorHAnsi" w:hAnsiTheme="minorHAnsi"/>
                <w:sz w:val="22"/>
                <w:szCs w:val="22"/>
              </w:rPr>
              <w:t xml:space="preserve"> and contractors</w:t>
            </w:r>
            <w:r w:rsidR="00556865" w:rsidRPr="00717B63">
              <w:rPr>
                <w:rFonts w:asciiTheme="minorHAnsi" w:hAnsiTheme="minorHAnsi"/>
                <w:sz w:val="22"/>
                <w:szCs w:val="22"/>
              </w:rPr>
              <w:t xml:space="preserve">? </w:t>
            </w:r>
            <w:r w:rsidR="00D238C9">
              <w:rPr>
                <w:rFonts w:asciiTheme="minorHAnsi" w:hAnsiTheme="minorHAnsi"/>
                <w:sz w:val="22"/>
                <w:szCs w:val="22"/>
              </w:rPr>
              <w:t xml:space="preserve">Do staff and contractors sign </w:t>
            </w:r>
            <w:r w:rsidR="008A7D73">
              <w:rPr>
                <w:rFonts w:asciiTheme="minorHAnsi" w:hAnsiTheme="minorHAnsi"/>
                <w:sz w:val="22"/>
                <w:szCs w:val="22"/>
              </w:rPr>
              <w:t>a Code of Conduct?</w:t>
            </w:r>
          </w:p>
          <w:p w14:paraId="09FD5202" w14:textId="12E505F8" w:rsidR="008F305D" w:rsidRPr="003576F4" w:rsidRDefault="009C36E2" w:rsidP="00717B63">
            <w:pPr>
              <w:pStyle w:val="ListParagraph"/>
              <w:numPr>
                <w:ilvl w:val="0"/>
                <w:numId w:val="30"/>
              </w:numPr>
              <w:autoSpaceDN/>
              <w:spacing w:after="60" w:line="240" w:lineRule="auto"/>
              <w:contextualSpacing w:val="0"/>
              <w:textAlignment w:val="auto"/>
              <w:rPr>
                <w:rFonts w:asciiTheme="minorHAnsi" w:hAnsiTheme="minorHAnsi"/>
                <w:color w:val="FF0000"/>
                <w:sz w:val="22"/>
                <w:szCs w:val="22"/>
              </w:rPr>
            </w:pPr>
            <w:r w:rsidRPr="00717B63">
              <w:rPr>
                <w:rFonts w:asciiTheme="minorHAnsi" w:hAnsiTheme="minorHAnsi"/>
                <w:sz w:val="22"/>
                <w:szCs w:val="22"/>
              </w:rPr>
              <w:t xml:space="preserve">Do </w:t>
            </w:r>
            <w:r w:rsidRPr="003576F4">
              <w:rPr>
                <w:rFonts w:asciiTheme="minorHAnsi" w:hAnsiTheme="minorHAnsi"/>
                <w:sz w:val="22"/>
                <w:szCs w:val="22"/>
              </w:rPr>
              <w:t xml:space="preserve">you have a safe and official </w:t>
            </w:r>
            <w:r w:rsidR="00FE3043" w:rsidRPr="003576F4">
              <w:rPr>
                <w:rFonts w:asciiTheme="minorHAnsi" w:hAnsiTheme="minorHAnsi"/>
                <w:sz w:val="22"/>
                <w:szCs w:val="22"/>
              </w:rPr>
              <w:t xml:space="preserve">GBVH </w:t>
            </w:r>
            <w:r w:rsidRPr="003576F4">
              <w:rPr>
                <w:rFonts w:asciiTheme="minorHAnsi" w:hAnsiTheme="minorHAnsi"/>
                <w:sz w:val="22"/>
                <w:szCs w:val="22"/>
              </w:rPr>
              <w:t>reporting system?</w:t>
            </w:r>
            <w:r w:rsidR="00AA7777" w:rsidRPr="003576F4">
              <w:rPr>
                <w:rFonts w:asciiTheme="minorHAnsi" w:hAnsiTheme="minorHAnsi"/>
                <w:sz w:val="22"/>
                <w:szCs w:val="22"/>
              </w:rPr>
              <w:t xml:space="preserve"> </w:t>
            </w:r>
            <w:r w:rsidR="00B33E35" w:rsidRPr="003576F4">
              <w:rPr>
                <w:rFonts w:asciiTheme="minorHAnsi" w:hAnsiTheme="minorHAnsi"/>
                <w:sz w:val="22"/>
                <w:szCs w:val="22"/>
              </w:rPr>
              <w:t xml:space="preserve">What is the process </w:t>
            </w:r>
            <w:r w:rsidR="009200EE" w:rsidRPr="003576F4">
              <w:rPr>
                <w:rFonts w:asciiTheme="minorHAnsi" w:hAnsiTheme="minorHAnsi"/>
                <w:sz w:val="22"/>
                <w:szCs w:val="22"/>
              </w:rPr>
              <w:t xml:space="preserve">followed in case of an incident? </w:t>
            </w:r>
            <w:r w:rsidR="00C0169B" w:rsidRPr="003576F4">
              <w:rPr>
                <w:rFonts w:asciiTheme="minorHAnsi" w:hAnsiTheme="minorHAnsi"/>
                <w:sz w:val="22"/>
                <w:szCs w:val="22"/>
              </w:rPr>
              <w:t>How do you ensure confidentiality?</w:t>
            </w:r>
            <w:r w:rsidR="00C0169B" w:rsidRPr="003576F4">
              <w:rPr>
                <w:rFonts w:asciiTheme="minorHAnsi" w:hAnsiTheme="minorHAnsi"/>
                <w:color w:val="FF0000"/>
                <w:sz w:val="22"/>
                <w:szCs w:val="22"/>
              </w:rPr>
              <w:t xml:space="preserve"> </w:t>
            </w:r>
          </w:p>
          <w:p w14:paraId="0C63F027" w14:textId="77777777" w:rsidR="00F07CF6" w:rsidRPr="003576F4" w:rsidRDefault="00F07CF6" w:rsidP="00F07CF6">
            <w:pPr>
              <w:pStyle w:val="ListParagraph"/>
              <w:numPr>
                <w:ilvl w:val="0"/>
                <w:numId w:val="30"/>
              </w:numPr>
              <w:autoSpaceDN/>
              <w:spacing w:after="60" w:line="240" w:lineRule="auto"/>
              <w:contextualSpacing w:val="0"/>
              <w:textAlignment w:val="auto"/>
              <w:rPr>
                <w:rFonts w:asciiTheme="minorHAnsi" w:hAnsiTheme="minorHAnsi"/>
                <w:sz w:val="22"/>
                <w:szCs w:val="22"/>
              </w:rPr>
            </w:pPr>
            <w:r w:rsidRPr="003576F4">
              <w:rPr>
                <w:rFonts w:asciiTheme="minorHAnsi" w:hAnsiTheme="minorHAnsi"/>
                <w:sz w:val="22"/>
                <w:szCs w:val="22"/>
              </w:rPr>
              <w:t>Do you have secure and separate toilets and changing areas for women?</w:t>
            </w:r>
          </w:p>
          <w:p w14:paraId="54B2A4B9" w14:textId="4FFE3A2F" w:rsidR="003576F4" w:rsidRPr="00D66868" w:rsidRDefault="003576F4" w:rsidP="00F07CF6">
            <w:pPr>
              <w:pStyle w:val="ListParagraph"/>
              <w:numPr>
                <w:ilvl w:val="0"/>
                <w:numId w:val="30"/>
              </w:numPr>
              <w:autoSpaceDN/>
              <w:spacing w:after="60" w:line="240" w:lineRule="auto"/>
              <w:contextualSpacing w:val="0"/>
              <w:textAlignment w:val="auto"/>
              <w:rPr>
                <w:rFonts w:asciiTheme="minorHAnsi" w:hAnsiTheme="minorHAnsi"/>
                <w:sz w:val="22"/>
                <w:szCs w:val="22"/>
              </w:rPr>
            </w:pPr>
            <w:r w:rsidRPr="003576F4">
              <w:rPr>
                <w:rFonts w:asciiTheme="minorHAnsi" w:hAnsiTheme="minorHAnsi"/>
                <w:i/>
                <w:iCs/>
                <w:sz w:val="22"/>
                <w:szCs w:val="22"/>
              </w:rPr>
              <w:t xml:space="preserve">Please </w:t>
            </w:r>
            <w:r w:rsidRPr="00AE2A07">
              <w:rPr>
                <w:rFonts w:asciiTheme="minorHAnsi" w:hAnsiTheme="minorHAnsi"/>
                <w:sz w:val="22"/>
                <w:szCs w:val="22"/>
              </w:rPr>
              <w:t xml:space="preserve">see </w:t>
            </w:r>
            <w:hyperlink r:id="rId18" w:history="1">
              <w:r w:rsidRPr="00AE2A07">
                <w:rPr>
                  <w:rStyle w:val="Hyperlink"/>
                  <w:rFonts w:asciiTheme="minorHAnsi" w:hAnsiTheme="minorHAnsi"/>
                  <w:sz w:val="22"/>
                  <w:szCs w:val="22"/>
                </w:rPr>
                <w:t>Addressing-GBVH-in-the-manufacturing-sector.pdf (bii.co.uk)</w:t>
              </w:r>
            </w:hyperlink>
            <w:r w:rsidRPr="00AE2A07">
              <w:rPr>
                <w:rStyle w:val="Hyperlink"/>
                <w:rFonts w:asciiTheme="minorHAnsi" w:hAnsiTheme="minorHAnsi"/>
                <w:sz w:val="22"/>
                <w:szCs w:val="22"/>
              </w:rPr>
              <w:t xml:space="preserve"> </w:t>
            </w:r>
            <w:r w:rsidRPr="00AE2A07">
              <w:rPr>
                <w:rFonts w:asciiTheme="minorHAnsi" w:hAnsiTheme="minorHAnsi"/>
                <w:i/>
                <w:iCs/>
                <w:sz w:val="22"/>
                <w:szCs w:val="22"/>
              </w:rPr>
              <w:t>for more details</w:t>
            </w:r>
            <w:r w:rsidR="00AE2A07">
              <w:rPr>
                <w:rFonts w:asciiTheme="minorHAnsi" w:hAnsiTheme="minorHAnsi"/>
                <w:i/>
                <w:iCs/>
                <w:sz w:val="22"/>
                <w:szCs w:val="22"/>
              </w:rPr>
              <w:t>.</w:t>
            </w:r>
          </w:p>
        </w:tc>
        <w:tc>
          <w:tcPr>
            <w:tcW w:w="6945" w:type="dxa"/>
          </w:tcPr>
          <w:p w14:paraId="64663D97" w14:textId="77777777" w:rsidR="008F305D" w:rsidRPr="00834FDF" w:rsidRDefault="008F305D" w:rsidP="00730B97">
            <w:pPr>
              <w:spacing w:after="60"/>
              <w:rPr>
                <w:sz w:val="22"/>
                <w:szCs w:val="22"/>
              </w:rPr>
            </w:pPr>
          </w:p>
        </w:tc>
      </w:tr>
      <w:tr w:rsidR="00CF66DE" w14:paraId="3F767CD4" w14:textId="77777777" w:rsidTr="00BD427E">
        <w:tc>
          <w:tcPr>
            <w:tcW w:w="14459" w:type="dxa"/>
            <w:gridSpan w:val="2"/>
            <w:shd w:val="clear" w:color="auto" w:fill="A4B2A5" w:themeFill="text2"/>
          </w:tcPr>
          <w:p w14:paraId="1ED0041F" w14:textId="77777777" w:rsidR="00CF66DE" w:rsidRPr="00834FDF" w:rsidRDefault="00CF66DE" w:rsidP="00730B97">
            <w:pPr>
              <w:spacing w:after="60"/>
              <w:rPr>
                <w:b/>
                <w:bCs/>
                <w:sz w:val="22"/>
                <w:szCs w:val="22"/>
              </w:rPr>
            </w:pPr>
            <w:r w:rsidRPr="00834FDF">
              <w:rPr>
                <w:b/>
                <w:bCs/>
                <w:sz w:val="22"/>
                <w:szCs w:val="22"/>
                <w:u w:val="single"/>
              </w:rPr>
              <w:t>Supply Chain risk management</w:t>
            </w:r>
          </w:p>
          <w:p w14:paraId="31FC8491" w14:textId="263E084A" w:rsidR="00CF66DE" w:rsidRPr="00834FDF" w:rsidRDefault="00CF66DE" w:rsidP="00730B97">
            <w:pPr>
              <w:spacing w:after="60"/>
              <w:rPr>
                <w:sz w:val="22"/>
                <w:szCs w:val="22"/>
              </w:rPr>
            </w:pPr>
            <w:r w:rsidRPr="00834FDF">
              <w:rPr>
                <w:sz w:val="22"/>
                <w:szCs w:val="22"/>
              </w:rPr>
              <w:t>Although the extent to which companies and their investors can influence supply-chain practices can be limited, it remains important to thoroughly map and track these risks. This is particularly the case in the manufacturing sector where the raw materials used are often attained though extractive practices, with challenging labour conditions.</w:t>
            </w:r>
          </w:p>
        </w:tc>
      </w:tr>
      <w:tr w:rsidR="008F305D" w14:paraId="4983A0E6" w14:textId="77777777" w:rsidTr="00637628">
        <w:tc>
          <w:tcPr>
            <w:tcW w:w="7514" w:type="dxa"/>
          </w:tcPr>
          <w:p w14:paraId="3F9F95CD" w14:textId="77777777" w:rsidR="008F305D" w:rsidRPr="00834FDF" w:rsidRDefault="008F305D" w:rsidP="00730B97">
            <w:pPr>
              <w:spacing w:after="60"/>
              <w:rPr>
                <w:b/>
                <w:bCs/>
                <w:sz w:val="22"/>
                <w:szCs w:val="22"/>
              </w:rPr>
            </w:pPr>
            <w:r w:rsidRPr="00834FDF">
              <w:rPr>
                <w:b/>
                <w:bCs/>
                <w:sz w:val="22"/>
                <w:szCs w:val="22"/>
              </w:rPr>
              <w:t>General</w:t>
            </w:r>
          </w:p>
          <w:p w14:paraId="6842A992" w14:textId="77777777" w:rsidR="008F305D" w:rsidRPr="00834FDF" w:rsidRDefault="008F305D" w:rsidP="008F305D">
            <w:pPr>
              <w:pStyle w:val="ListParagraph"/>
              <w:numPr>
                <w:ilvl w:val="0"/>
                <w:numId w:val="30"/>
              </w:numPr>
              <w:spacing w:after="60"/>
              <w:rPr>
                <w:sz w:val="22"/>
                <w:szCs w:val="22"/>
              </w:rPr>
            </w:pPr>
            <w:r w:rsidRPr="00834FDF">
              <w:rPr>
                <w:sz w:val="22"/>
                <w:szCs w:val="22"/>
              </w:rPr>
              <w:t>How do you select your suppliers? Do you have a code of conduct/contractual requirements? What does it include &amp; how you monitor it?</w:t>
            </w:r>
          </w:p>
        </w:tc>
        <w:tc>
          <w:tcPr>
            <w:tcW w:w="6945" w:type="dxa"/>
          </w:tcPr>
          <w:p w14:paraId="6070268C" w14:textId="77777777" w:rsidR="008F305D" w:rsidRPr="00834FDF" w:rsidRDefault="008F305D" w:rsidP="00730B97">
            <w:pPr>
              <w:spacing w:after="60"/>
              <w:rPr>
                <w:sz w:val="22"/>
                <w:szCs w:val="22"/>
              </w:rPr>
            </w:pPr>
          </w:p>
        </w:tc>
      </w:tr>
      <w:tr w:rsidR="008F305D" w14:paraId="740DF6FA" w14:textId="77777777" w:rsidTr="00637628">
        <w:tc>
          <w:tcPr>
            <w:tcW w:w="7514" w:type="dxa"/>
          </w:tcPr>
          <w:p w14:paraId="59C081CD" w14:textId="77777777" w:rsidR="008F305D" w:rsidRPr="00834FDF" w:rsidRDefault="008F305D" w:rsidP="00730B97">
            <w:pPr>
              <w:spacing w:after="60"/>
              <w:rPr>
                <w:b/>
                <w:bCs/>
                <w:sz w:val="22"/>
                <w:szCs w:val="22"/>
              </w:rPr>
            </w:pPr>
            <w:r w:rsidRPr="00834FDF">
              <w:rPr>
                <w:b/>
                <w:bCs/>
                <w:sz w:val="22"/>
                <w:szCs w:val="22"/>
              </w:rPr>
              <w:t>Environmental Impacts</w:t>
            </w:r>
          </w:p>
          <w:p w14:paraId="4940850A" w14:textId="77777777" w:rsidR="008F305D" w:rsidRPr="00834FDF" w:rsidRDefault="008F305D" w:rsidP="008F305D">
            <w:pPr>
              <w:pStyle w:val="ListParagraph"/>
              <w:numPr>
                <w:ilvl w:val="0"/>
                <w:numId w:val="30"/>
              </w:numPr>
              <w:spacing w:after="60"/>
              <w:rPr>
                <w:sz w:val="22"/>
                <w:szCs w:val="22"/>
              </w:rPr>
            </w:pPr>
            <w:r w:rsidRPr="00834FDF">
              <w:rPr>
                <w:sz w:val="22"/>
                <w:szCs w:val="22"/>
              </w:rPr>
              <w:lastRenderedPageBreak/>
              <w:t>What are the key environmental impacts and risks in your supply chains?</w:t>
            </w:r>
          </w:p>
        </w:tc>
        <w:tc>
          <w:tcPr>
            <w:tcW w:w="6945" w:type="dxa"/>
          </w:tcPr>
          <w:p w14:paraId="4B3CBC3B" w14:textId="77777777" w:rsidR="008F305D" w:rsidRPr="00834FDF" w:rsidRDefault="008F305D" w:rsidP="00730B97">
            <w:pPr>
              <w:spacing w:after="60"/>
              <w:rPr>
                <w:sz w:val="22"/>
                <w:szCs w:val="22"/>
              </w:rPr>
            </w:pPr>
          </w:p>
        </w:tc>
      </w:tr>
      <w:tr w:rsidR="008F305D" w14:paraId="0C2D67C9" w14:textId="77777777" w:rsidTr="00637628">
        <w:tc>
          <w:tcPr>
            <w:tcW w:w="7514" w:type="dxa"/>
          </w:tcPr>
          <w:p w14:paraId="56C8C2F7" w14:textId="77777777" w:rsidR="008F305D" w:rsidRPr="00834FDF" w:rsidRDefault="008F305D" w:rsidP="00730B97">
            <w:pPr>
              <w:spacing w:after="60"/>
              <w:rPr>
                <w:b/>
                <w:bCs/>
                <w:sz w:val="22"/>
                <w:szCs w:val="22"/>
              </w:rPr>
            </w:pPr>
            <w:r w:rsidRPr="00834FDF">
              <w:rPr>
                <w:b/>
                <w:bCs/>
                <w:sz w:val="22"/>
                <w:szCs w:val="22"/>
              </w:rPr>
              <w:t>Social Impacts</w:t>
            </w:r>
          </w:p>
          <w:p w14:paraId="6EEC582B" w14:textId="77777777" w:rsidR="008F305D" w:rsidRPr="00834FDF" w:rsidRDefault="008F305D" w:rsidP="008F305D">
            <w:pPr>
              <w:pStyle w:val="ListParagraph"/>
              <w:numPr>
                <w:ilvl w:val="0"/>
                <w:numId w:val="30"/>
              </w:numPr>
              <w:rPr>
                <w:sz w:val="22"/>
                <w:szCs w:val="22"/>
              </w:rPr>
            </w:pPr>
            <w:r w:rsidRPr="00834FDF">
              <w:rPr>
                <w:sz w:val="22"/>
                <w:szCs w:val="22"/>
              </w:rPr>
              <w:t>What are the key social impacts and risks in your supply chains?</w:t>
            </w:r>
          </w:p>
        </w:tc>
        <w:tc>
          <w:tcPr>
            <w:tcW w:w="6945" w:type="dxa"/>
          </w:tcPr>
          <w:p w14:paraId="7BFF4CAC" w14:textId="77777777" w:rsidR="008F305D" w:rsidRPr="00834FDF" w:rsidRDefault="008F305D" w:rsidP="00730B97">
            <w:pPr>
              <w:spacing w:after="60"/>
              <w:rPr>
                <w:sz w:val="22"/>
                <w:szCs w:val="22"/>
              </w:rPr>
            </w:pPr>
          </w:p>
        </w:tc>
      </w:tr>
    </w:tbl>
    <w:p w14:paraId="44F342E4" w14:textId="77777777" w:rsidR="008F305D" w:rsidRDefault="008F305D" w:rsidP="008F305D">
      <w:pPr>
        <w:rPr>
          <w:sz w:val="22"/>
          <w:szCs w:val="22"/>
          <w:u w:val="single"/>
        </w:rPr>
      </w:pPr>
    </w:p>
    <w:p w14:paraId="4359F97F" w14:textId="77777777" w:rsidR="008F305D" w:rsidRPr="00CC1441" w:rsidRDefault="008F305D" w:rsidP="008F305D">
      <w:pPr>
        <w:rPr>
          <w:sz w:val="22"/>
          <w:szCs w:val="22"/>
          <w:u w:val="single"/>
        </w:rPr>
      </w:pPr>
      <w:r w:rsidRPr="00CC1441">
        <w:rPr>
          <w:sz w:val="22"/>
          <w:szCs w:val="22"/>
          <w:u w:val="single"/>
        </w:rPr>
        <w:t>Further Advice on Supply Chain risk management</w:t>
      </w:r>
    </w:p>
    <w:p w14:paraId="6DC560B7" w14:textId="77777777" w:rsidR="008F305D" w:rsidRPr="00CC1441" w:rsidRDefault="008F305D" w:rsidP="008F305D">
      <w:pPr>
        <w:pStyle w:val="ListParagraph"/>
        <w:numPr>
          <w:ilvl w:val="0"/>
          <w:numId w:val="29"/>
        </w:numPr>
        <w:autoSpaceDN/>
        <w:spacing w:after="240" w:line="240" w:lineRule="auto"/>
        <w:contextualSpacing w:val="0"/>
        <w:textAlignment w:val="auto"/>
        <w:rPr>
          <w:rStyle w:val="cf01"/>
          <w:rFonts w:asciiTheme="minorHAnsi" w:hAnsiTheme="minorHAnsi" w:cstheme="minorBidi"/>
          <w:sz w:val="22"/>
          <w:szCs w:val="22"/>
          <w:u w:val="single"/>
        </w:rPr>
      </w:pPr>
      <w:r w:rsidRPr="00CC1441">
        <w:rPr>
          <w:rStyle w:val="cf01"/>
          <w:rFonts w:asciiTheme="minorHAnsi" w:hAnsiTheme="minorHAnsi"/>
          <w:sz w:val="22"/>
          <w:szCs w:val="22"/>
        </w:rPr>
        <w:t xml:space="preserve">BII Supply Chain E&amp;S Risk Guidance - </w:t>
      </w:r>
      <w:hyperlink r:id="rId19" w:history="1">
        <w:r w:rsidRPr="00CC1441">
          <w:rPr>
            <w:rStyle w:val="Hyperlink"/>
            <w:rFonts w:asciiTheme="minorHAnsi" w:hAnsiTheme="minorHAnsi" w:cs="Segoe UI"/>
            <w:sz w:val="22"/>
            <w:szCs w:val="22"/>
          </w:rPr>
          <w:t>https://toolkit.bii.co.uk/esg-topics/supply-chains/?pdf=380</w:t>
        </w:r>
      </w:hyperlink>
      <w:r w:rsidRPr="00CC1441">
        <w:rPr>
          <w:rStyle w:val="cf01"/>
          <w:rFonts w:asciiTheme="minorHAnsi" w:hAnsiTheme="minorHAnsi"/>
          <w:sz w:val="22"/>
          <w:szCs w:val="22"/>
        </w:rPr>
        <w:t xml:space="preserve"> </w:t>
      </w:r>
    </w:p>
    <w:p w14:paraId="481C35AE" w14:textId="77777777" w:rsidR="008F305D" w:rsidRPr="00CC1441" w:rsidRDefault="008F305D" w:rsidP="008F305D">
      <w:pPr>
        <w:pStyle w:val="ListParagraph"/>
        <w:numPr>
          <w:ilvl w:val="0"/>
          <w:numId w:val="29"/>
        </w:numPr>
        <w:autoSpaceDN/>
        <w:spacing w:after="240" w:line="240" w:lineRule="auto"/>
        <w:contextualSpacing w:val="0"/>
        <w:textAlignment w:val="auto"/>
        <w:rPr>
          <w:rStyle w:val="cf01"/>
          <w:rFonts w:asciiTheme="minorHAnsi" w:hAnsiTheme="minorHAnsi" w:cstheme="minorBidi"/>
          <w:sz w:val="22"/>
          <w:szCs w:val="22"/>
          <w:u w:val="single"/>
        </w:rPr>
      </w:pPr>
      <w:r w:rsidRPr="00CC1441">
        <w:rPr>
          <w:rStyle w:val="cf01"/>
          <w:rFonts w:asciiTheme="minorHAnsi" w:hAnsiTheme="minorHAnsi"/>
          <w:sz w:val="22"/>
          <w:szCs w:val="22"/>
        </w:rPr>
        <w:t xml:space="preserve">PRI – Managing ESG Risk in Supply Chains - </w:t>
      </w:r>
      <w:hyperlink r:id="rId20" w:history="1">
        <w:r w:rsidRPr="00CC1441">
          <w:rPr>
            <w:rStyle w:val="Hyperlink"/>
            <w:rFonts w:asciiTheme="minorHAnsi" w:hAnsiTheme="minorHAnsi" w:cs="Segoe UI"/>
            <w:sz w:val="22"/>
            <w:szCs w:val="22"/>
          </w:rPr>
          <w:t>https://toolkit.bii.co.uk/wp-content/uploads/2018/10/PRI_Managing-ESG-risk-in-the-supply-chains.pdf</w:t>
        </w:r>
      </w:hyperlink>
      <w:r w:rsidRPr="00CC1441">
        <w:rPr>
          <w:rStyle w:val="cf01"/>
          <w:rFonts w:asciiTheme="minorHAnsi" w:hAnsiTheme="minorHAnsi"/>
          <w:sz w:val="22"/>
          <w:szCs w:val="22"/>
        </w:rPr>
        <w:t xml:space="preserve"> </w:t>
      </w:r>
    </w:p>
    <w:p w14:paraId="7D442EF2" w14:textId="0EB947A1" w:rsidR="008F305D" w:rsidRDefault="008F305D" w:rsidP="008F305D">
      <w:pPr>
        <w:spacing w:line="240" w:lineRule="auto"/>
        <w:rPr>
          <w:rStyle w:val="cf01"/>
          <w:rFonts w:asciiTheme="minorHAnsi" w:hAnsiTheme="minorHAnsi" w:cstheme="minorBidi"/>
          <w:sz w:val="22"/>
          <w:szCs w:val="22"/>
          <w:u w:val="single"/>
        </w:rPr>
      </w:pPr>
    </w:p>
    <w:p w14:paraId="3BC9F8D8" w14:textId="77777777" w:rsidR="008F305D" w:rsidRDefault="008F305D" w:rsidP="008F305D">
      <w:pPr>
        <w:pStyle w:val="Heading1-numbered"/>
      </w:pPr>
      <w:bookmarkStart w:id="8" w:name="_Toc121490348"/>
      <w:bookmarkStart w:id="9" w:name="_Toc121494111"/>
      <w:bookmarkStart w:id="10" w:name="_Toc122355414"/>
      <w:r>
        <w:t>Manufacturing Subsector Due Dilligence Checklists</w:t>
      </w:r>
      <w:bookmarkEnd w:id="8"/>
      <w:bookmarkEnd w:id="9"/>
      <w:bookmarkEnd w:id="10"/>
    </w:p>
    <w:p w14:paraId="4E5C44EB" w14:textId="77777777" w:rsidR="008F305D" w:rsidRPr="00CC1441" w:rsidRDefault="008F305D" w:rsidP="00233244">
      <w:pPr>
        <w:spacing w:after="120"/>
        <w:rPr>
          <w:sz w:val="22"/>
          <w:szCs w:val="22"/>
        </w:rPr>
      </w:pPr>
      <w:r w:rsidRPr="00CC1441">
        <w:rPr>
          <w:sz w:val="22"/>
          <w:szCs w:val="22"/>
        </w:rPr>
        <w:t>These checklists are extensions of the ‘Generalist Manufacturing Sector Checklist’, with additional due diligence questions for the specified sub-sectors.</w:t>
      </w:r>
    </w:p>
    <w:p w14:paraId="44CCCC07" w14:textId="77777777" w:rsidR="008F305D" w:rsidRPr="00C5325B" w:rsidRDefault="008F305D" w:rsidP="008F305D">
      <w:pPr>
        <w:pStyle w:val="Heading2-numbered"/>
      </w:pPr>
      <w:bookmarkStart w:id="11" w:name="_Toc121490349"/>
      <w:bookmarkStart w:id="12" w:name="_Toc121494112"/>
      <w:bookmarkStart w:id="13" w:name="_Toc122355415"/>
      <w:r w:rsidRPr="00C5325B">
        <w:t>Textiles</w:t>
      </w:r>
      <w:bookmarkEnd w:id="11"/>
      <w:bookmarkEnd w:id="12"/>
      <w:bookmarkEnd w:id="13"/>
    </w:p>
    <w:tbl>
      <w:tblPr>
        <w:tblStyle w:val="TableGrid"/>
        <w:tblW w:w="14459" w:type="dxa"/>
        <w:tblInd w:w="-176" w:type="dxa"/>
        <w:tblLook w:val="04A0" w:firstRow="1" w:lastRow="0" w:firstColumn="1" w:lastColumn="0" w:noHBand="0" w:noVBand="1"/>
      </w:tblPr>
      <w:tblGrid>
        <w:gridCol w:w="7230"/>
        <w:gridCol w:w="7229"/>
      </w:tblGrid>
      <w:tr w:rsidR="008F305D" w14:paraId="67E1C81B" w14:textId="77777777" w:rsidTr="009758AF">
        <w:tc>
          <w:tcPr>
            <w:tcW w:w="7230" w:type="dxa"/>
            <w:shd w:val="clear" w:color="auto" w:fill="A4B2A5" w:themeFill="text2"/>
          </w:tcPr>
          <w:p w14:paraId="7FBC0E84" w14:textId="77777777" w:rsidR="008F305D" w:rsidRPr="00000723" w:rsidRDefault="008F305D" w:rsidP="00730B97">
            <w:pPr>
              <w:spacing w:after="120"/>
              <w:rPr>
                <w:b/>
                <w:bCs/>
                <w:sz w:val="22"/>
                <w:szCs w:val="22"/>
                <w:u w:val="single"/>
              </w:rPr>
            </w:pPr>
            <w:r w:rsidRPr="00000723">
              <w:rPr>
                <w:b/>
                <w:bCs/>
                <w:sz w:val="22"/>
                <w:szCs w:val="22"/>
                <w:u w:val="single"/>
              </w:rPr>
              <w:t>Resource Efficiency &amp; Waste</w:t>
            </w:r>
          </w:p>
        </w:tc>
        <w:tc>
          <w:tcPr>
            <w:tcW w:w="7229" w:type="dxa"/>
            <w:shd w:val="clear" w:color="auto" w:fill="A4B2A5" w:themeFill="text2"/>
          </w:tcPr>
          <w:p w14:paraId="6C85E652" w14:textId="77777777" w:rsidR="008F305D" w:rsidRPr="00000723" w:rsidRDefault="008F305D" w:rsidP="00730B97">
            <w:pPr>
              <w:rPr>
                <w:sz w:val="22"/>
                <w:szCs w:val="22"/>
              </w:rPr>
            </w:pPr>
          </w:p>
        </w:tc>
      </w:tr>
      <w:tr w:rsidR="008F305D" w:rsidRPr="00000723" w14:paraId="2276CD1E" w14:textId="77777777" w:rsidTr="009758AF">
        <w:tc>
          <w:tcPr>
            <w:tcW w:w="7230" w:type="dxa"/>
          </w:tcPr>
          <w:p w14:paraId="5BC69870" w14:textId="77777777" w:rsidR="008F305D" w:rsidRPr="00000723" w:rsidRDefault="008F305D" w:rsidP="00730B97">
            <w:pPr>
              <w:rPr>
                <w:b/>
                <w:bCs/>
                <w:sz w:val="22"/>
                <w:szCs w:val="22"/>
              </w:rPr>
            </w:pPr>
            <w:r w:rsidRPr="00000723">
              <w:rPr>
                <w:b/>
                <w:bCs/>
                <w:sz w:val="22"/>
                <w:szCs w:val="22"/>
              </w:rPr>
              <w:t>General</w:t>
            </w:r>
          </w:p>
          <w:p w14:paraId="6CD2D85A" w14:textId="77777777" w:rsidR="008F305D" w:rsidRPr="00000723" w:rsidRDefault="008F305D" w:rsidP="008F305D">
            <w:pPr>
              <w:pStyle w:val="ListParagraph"/>
              <w:numPr>
                <w:ilvl w:val="0"/>
                <w:numId w:val="26"/>
              </w:numPr>
              <w:autoSpaceDN/>
              <w:spacing w:line="240" w:lineRule="auto"/>
              <w:contextualSpacing w:val="0"/>
              <w:textAlignment w:val="auto"/>
              <w:rPr>
                <w:rFonts w:asciiTheme="minorHAnsi" w:hAnsiTheme="minorHAnsi" w:cs="Arial"/>
                <w:sz w:val="22"/>
                <w:szCs w:val="22"/>
              </w:rPr>
            </w:pPr>
            <w:r w:rsidRPr="00000723">
              <w:rPr>
                <w:rFonts w:asciiTheme="minorHAnsi" w:hAnsiTheme="minorHAnsi" w:cs="Arial"/>
                <w:sz w:val="22"/>
                <w:szCs w:val="22"/>
              </w:rPr>
              <w:t>What are the geographical sources of the fibres used?</w:t>
            </w:r>
          </w:p>
        </w:tc>
        <w:tc>
          <w:tcPr>
            <w:tcW w:w="7229" w:type="dxa"/>
          </w:tcPr>
          <w:p w14:paraId="6FC2E276" w14:textId="77777777" w:rsidR="008F305D" w:rsidRPr="00000723" w:rsidRDefault="008F305D" w:rsidP="00730B97">
            <w:pPr>
              <w:rPr>
                <w:sz w:val="22"/>
                <w:szCs w:val="22"/>
              </w:rPr>
            </w:pPr>
          </w:p>
        </w:tc>
      </w:tr>
      <w:tr w:rsidR="008F305D" w:rsidRPr="00000723" w14:paraId="6A17555E" w14:textId="77777777" w:rsidTr="009758AF">
        <w:tc>
          <w:tcPr>
            <w:tcW w:w="7230" w:type="dxa"/>
          </w:tcPr>
          <w:p w14:paraId="42A7C24D" w14:textId="77777777" w:rsidR="008F305D" w:rsidRPr="00000723" w:rsidRDefault="008F305D" w:rsidP="00730B97">
            <w:pPr>
              <w:rPr>
                <w:b/>
                <w:bCs/>
                <w:sz w:val="22"/>
                <w:szCs w:val="22"/>
              </w:rPr>
            </w:pPr>
            <w:r w:rsidRPr="00000723">
              <w:rPr>
                <w:b/>
                <w:bCs/>
                <w:sz w:val="22"/>
                <w:szCs w:val="22"/>
              </w:rPr>
              <w:t>Air Emissions</w:t>
            </w:r>
          </w:p>
          <w:p w14:paraId="38D5EBF9" w14:textId="77777777" w:rsidR="008F305D" w:rsidRPr="00000723" w:rsidRDefault="008F305D" w:rsidP="00730B97">
            <w:pPr>
              <w:rPr>
                <w:i/>
                <w:iCs/>
                <w:sz w:val="22"/>
                <w:szCs w:val="22"/>
              </w:rPr>
            </w:pPr>
            <w:r w:rsidRPr="00000723">
              <w:rPr>
                <w:i/>
                <w:iCs/>
                <w:sz w:val="22"/>
                <w:szCs w:val="22"/>
              </w:rPr>
              <w:t>Dust</w:t>
            </w:r>
          </w:p>
          <w:p w14:paraId="01CA8DCC" w14:textId="77777777" w:rsidR="008F305D" w:rsidRPr="00000723" w:rsidRDefault="008F305D" w:rsidP="008F305D">
            <w:pPr>
              <w:pStyle w:val="ListParagraph"/>
              <w:numPr>
                <w:ilvl w:val="0"/>
                <w:numId w:val="39"/>
              </w:numPr>
              <w:autoSpaceDN/>
              <w:spacing w:line="240" w:lineRule="auto"/>
              <w:contextualSpacing w:val="0"/>
              <w:textAlignment w:val="auto"/>
              <w:rPr>
                <w:sz w:val="22"/>
                <w:szCs w:val="22"/>
              </w:rPr>
            </w:pPr>
            <w:r w:rsidRPr="00000723">
              <w:rPr>
                <w:sz w:val="22"/>
                <w:szCs w:val="22"/>
              </w:rPr>
              <w:t>Do you use dust extraction and recycling systems?</w:t>
            </w:r>
          </w:p>
          <w:p w14:paraId="52AE7285" w14:textId="77777777" w:rsidR="008F305D" w:rsidRPr="00000723" w:rsidRDefault="008F305D" w:rsidP="008F305D">
            <w:pPr>
              <w:pStyle w:val="ListParagraph"/>
              <w:numPr>
                <w:ilvl w:val="0"/>
                <w:numId w:val="39"/>
              </w:numPr>
              <w:autoSpaceDN/>
              <w:spacing w:line="240" w:lineRule="auto"/>
              <w:contextualSpacing w:val="0"/>
              <w:textAlignment w:val="auto"/>
              <w:rPr>
                <w:sz w:val="22"/>
                <w:szCs w:val="22"/>
              </w:rPr>
            </w:pPr>
            <w:r w:rsidRPr="00000723">
              <w:rPr>
                <w:sz w:val="22"/>
                <w:szCs w:val="22"/>
              </w:rPr>
              <w:t>Have you installed fabric filters to prevent outdoor emissions?</w:t>
            </w:r>
          </w:p>
          <w:p w14:paraId="096C46FE" w14:textId="77777777" w:rsidR="008F305D" w:rsidRPr="00000723" w:rsidRDefault="008F305D" w:rsidP="00730B97">
            <w:pPr>
              <w:rPr>
                <w:i/>
                <w:iCs/>
                <w:sz w:val="22"/>
                <w:szCs w:val="22"/>
              </w:rPr>
            </w:pPr>
            <w:r w:rsidRPr="00000723">
              <w:rPr>
                <w:i/>
                <w:iCs/>
                <w:sz w:val="22"/>
                <w:szCs w:val="22"/>
              </w:rPr>
              <w:t xml:space="preserve">Air Pollutants – </w:t>
            </w:r>
            <w:proofErr w:type="spellStart"/>
            <w:r w:rsidRPr="00000723">
              <w:rPr>
                <w:i/>
                <w:iCs/>
                <w:sz w:val="22"/>
                <w:szCs w:val="22"/>
              </w:rPr>
              <w:t>Fiber</w:t>
            </w:r>
            <w:proofErr w:type="spellEnd"/>
            <w:r w:rsidRPr="00000723">
              <w:rPr>
                <w:i/>
                <w:iCs/>
                <w:sz w:val="22"/>
                <w:szCs w:val="22"/>
              </w:rPr>
              <w:t xml:space="preserve"> Manufacturing</w:t>
            </w:r>
          </w:p>
          <w:p w14:paraId="19EC2D42" w14:textId="77777777" w:rsidR="008F305D" w:rsidRPr="00000723" w:rsidRDefault="008F305D" w:rsidP="008F305D">
            <w:pPr>
              <w:pStyle w:val="ListParagraph"/>
              <w:numPr>
                <w:ilvl w:val="0"/>
                <w:numId w:val="40"/>
              </w:numPr>
              <w:autoSpaceDN/>
              <w:spacing w:line="240" w:lineRule="auto"/>
              <w:contextualSpacing w:val="0"/>
              <w:textAlignment w:val="auto"/>
              <w:rPr>
                <w:sz w:val="22"/>
                <w:szCs w:val="22"/>
              </w:rPr>
            </w:pPr>
            <w:r w:rsidRPr="00000723">
              <w:rPr>
                <w:sz w:val="22"/>
                <w:szCs w:val="22"/>
              </w:rPr>
              <w:t>Do you use any toxic cleaning solvents?</w:t>
            </w:r>
          </w:p>
          <w:p w14:paraId="1490EC2F" w14:textId="77777777" w:rsidR="008F305D" w:rsidRPr="00000723" w:rsidRDefault="008F305D" w:rsidP="00730B97">
            <w:pPr>
              <w:rPr>
                <w:i/>
                <w:iCs/>
                <w:sz w:val="22"/>
                <w:szCs w:val="22"/>
              </w:rPr>
            </w:pPr>
            <w:r w:rsidRPr="00000723">
              <w:rPr>
                <w:i/>
                <w:iCs/>
                <w:sz w:val="22"/>
                <w:szCs w:val="22"/>
              </w:rPr>
              <w:t>Odours</w:t>
            </w:r>
          </w:p>
          <w:p w14:paraId="16C18B30" w14:textId="77777777" w:rsidR="008F305D" w:rsidRPr="00000723" w:rsidRDefault="008F305D" w:rsidP="008F305D">
            <w:pPr>
              <w:pStyle w:val="ListParagraph"/>
              <w:numPr>
                <w:ilvl w:val="0"/>
                <w:numId w:val="40"/>
              </w:numPr>
              <w:autoSpaceDN/>
              <w:spacing w:line="240" w:lineRule="auto"/>
              <w:contextualSpacing w:val="0"/>
              <w:textAlignment w:val="auto"/>
              <w:rPr>
                <w:sz w:val="22"/>
                <w:szCs w:val="22"/>
              </w:rPr>
            </w:pPr>
            <w:r w:rsidRPr="00000723">
              <w:rPr>
                <w:sz w:val="22"/>
                <w:szCs w:val="22"/>
              </w:rPr>
              <w:t>Do you use any odour-intensive substances?</w:t>
            </w:r>
          </w:p>
          <w:p w14:paraId="1A056830" w14:textId="77777777" w:rsidR="008F305D" w:rsidRPr="00000723" w:rsidRDefault="008F305D" w:rsidP="008F305D">
            <w:pPr>
              <w:pStyle w:val="ListParagraph"/>
              <w:numPr>
                <w:ilvl w:val="0"/>
                <w:numId w:val="40"/>
              </w:numPr>
              <w:autoSpaceDN/>
              <w:spacing w:line="240" w:lineRule="auto"/>
              <w:contextualSpacing w:val="0"/>
              <w:textAlignment w:val="auto"/>
              <w:rPr>
                <w:sz w:val="22"/>
                <w:szCs w:val="22"/>
              </w:rPr>
            </w:pPr>
            <w:r w:rsidRPr="00000723">
              <w:rPr>
                <w:sz w:val="22"/>
                <w:szCs w:val="22"/>
              </w:rPr>
              <w:t>What systems are in place to capture and recover off-gasses?</w:t>
            </w:r>
          </w:p>
        </w:tc>
        <w:tc>
          <w:tcPr>
            <w:tcW w:w="7229" w:type="dxa"/>
          </w:tcPr>
          <w:p w14:paraId="5C7AB24F" w14:textId="77777777" w:rsidR="008F305D" w:rsidRPr="00000723" w:rsidRDefault="008F305D" w:rsidP="00730B97">
            <w:pPr>
              <w:rPr>
                <w:sz w:val="22"/>
                <w:szCs w:val="22"/>
              </w:rPr>
            </w:pPr>
          </w:p>
        </w:tc>
      </w:tr>
      <w:tr w:rsidR="008F305D" w:rsidRPr="00000723" w14:paraId="60F308CD" w14:textId="77777777" w:rsidTr="009758AF">
        <w:tc>
          <w:tcPr>
            <w:tcW w:w="7230" w:type="dxa"/>
          </w:tcPr>
          <w:p w14:paraId="1C32DABB" w14:textId="77777777" w:rsidR="008F305D" w:rsidRPr="00000723" w:rsidRDefault="008F305D" w:rsidP="00730B97">
            <w:pPr>
              <w:rPr>
                <w:b/>
                <w:bCs/>
                <w:sz w:val="22"/>
                <w:szCs w:val="22"/>
              </w:rPr>
            </w:pPr>
            <w:r w:rsidRPr="00000723">
              <w:rPr>
                <w:b/>
                <w:bCs/>
                <w:sz w:val="22"/>
                <w:szCs w:val="22"/>
              </w:rPr>
              <w:t>Wastewater</w:t>
            </w:r>
          </w:p>
          <w:p w14:paraId="65FDFAC5" w14:textId="77777777" w:rsidR="008F305D" w:rsidRPr="00000723" w:rsidRDefault="008F305D" w:rsidP="00730B97">
            <w:pPr>
              <w:rPr>
                <w:i/>
                <w:iCs/>
                <w:sz w:val="22"/>
                <w:szCs w:val="22"/>
              </w:rPr>
            </w:pPr>
            <w:r w:rsidRPr="00000723">
              <w:rPr>
                <w:i/>
                <w:iCs/>
                <w:sz w:val="22"/>
                <w:szCs w:val="22"/>
              </w:rPr>
              <w:lastRenderedPageBreak/>
              <w:t>Scouring</w:t>
            </w:r>
          </w:p>
          <w:p w14:paraId="5B8A324E" w14:textId="77777777" w:rsidR="008F305D" w:rsidRPr="00000723" w:rsidRDefault="008F305D" w:rsidP="008F305D">
            <w:pPr>
              <w:pStyle w:val="ListParagraph"/>
              <w:numPr>
                <w:ilvl w:val="0"/>
                <w:numId w:val="26"/>
              </w:numPr>
              <w:autoSpaceDN/>
              <w:spacing w:line="240" w:lineRule="auto"/>
              <w:contextualSpacing w:val="0"/>
              <w:textAlignment w:val="auto"/>
              <w:rPr>
                <w:sz w:val="22"/>
                <w:szCs w:val="22"/>
              </w:rPr>
            </w:pPr>
            <w:r w:rsidRPr="00000723">
              <w:rPr>
                <w:sz w:val="22"/>
                <w:szCs w:val="22"/>
              </w:rPr>
              <w:t>Do you use readily biodegradable detergents/surfactants?</w:t>
            </w:r>
          </w:p>
          <w:p w14:paraId="5FB8B2E6" w14:textId="77777777" w:rsidR="008F305D" w:rsidRPr="00000723" w:rsidRDefault="008F305D" w:rsidP="008F305D">
            <w:pPr>
              <w:pStyle w:val="ListParagraph"/>
              <w:numPr>
                <w:ilvl w:val="0"/>
                <w:numId w:val="26"/>
              </w:numPr>
              <w:autoSpaceDN/>
              <w:spacing w:line="240" w:lineRule="auto"/>
              <w:contextualSpacing w:val="0"/>
              <w:textAlignment w:val="auto"/>
              <w:rPr>
                <w:sz w:val="22"/>
                <w:szCs w:val="22"/>
              </w:rPr>
            </w:pPr>
            <w:r w:rsidRPr="00000723">
              <w:rPr>
                <w:sz w:val="22"/>
                <w:szCs w:val="22"/>
              </w:rPr>
              <w:t>Do you recover heat from the final facility effluent?</w:t>
            </w:r>
          </w:p>
          <w:p w14:paraId="4BB41638" w14:textId="77777777" w:rsidR="008F305D" w:rsidRPr="00000723" w:rsidRDefault="008F305D" w:rsidP="00730B97">
            <w:pPr>
              <w:rPr>
                <w:i/>
                <w:iCs/>
                <w:sz w:val="22"/>
                <w:szCs w:val="22"/>
              </w:rPr>
            </w:pPr>
            <w:r w:rsidRPr="00000723">
              <w:rPr>
                <w:i/>
                <w:iCs/>
                <w:sz w:val="22"/>
                <w:szCs w:val="22"/>
              </w:rPr>
              <w:t>Finishing</w:t>
            </w:r>
          </w:p>
          <w:p w14:paraId="56C53510" w14:textId="77777777" w:rsidR="008F305D" w:rsidRPr="00000723" w:rsidRDefault="008F305D" w:rsidP="008F305D">
            <w:pPr>
              <w:pStyle w:val="ListParagraph"/>
              <w:numPr>
                <w:ilvl w:val="0"/>
                <w:numId w:val="26"/>
              </w:numPr>
              <w:autoSpaceDN/>
              <w:spacing w:line="240" w:lineRule="auto"/>
              <w:contextualSpacing w:val="0"/>
              <w:textAlignment w:val="auto"/>
              <w:rPr>
                <w:sz w:val="22"/>
                <w:szCs w:val="22"/>
              </w:rPr>
            </w:pPr>
            <w:r w:rsidRPr="00000723">
              <w:rPr>
                <w:sz w:val="22"/>
                <w:szCs w:val="22"/>
              </w:rPr>
              <w:t>Do you water soluble and biodegradable lubricants for knitted fabrics instead of mineral oil?</w:t>
            </w:r>
          </w:p>
          <w:p w14:paraId="66919508" w14:textId="77777777" w:rsidR="008F305D" w:rsidRPr="00000723" w:rsidRDefault="008F305D" w:rsidP="008F305D">
            <w:pPr>
              <w:pStyle w:val="ListParagraph"/>
              <w:numPr>
                <w:ilvl w:val="0"/>
                <w:numId w:val="26"/>
              </w:numPr>
              <w:autoSpaceDN/>
              <w:spacing w:line="240" w:lineRule="auto"/>
              <w:contextualSpacing w:val="0"/>
              <w:textAlignment w:val="auto"/>
              <w:rPr>
                <w:sz w:val="22"/>
                <w:szCs w:val="22"/>
              </w:rPr>
            </w:pPr>
            <w:r w:rsidRPr="00000723">
              <w:rPr>
                <w:sz w:val="22"/>
                <w:szCs w:val="22"/>
              </w:rPr>
              <w:t>Do you use organic solvent washing?</w:t>
            </w:r>
          </w:p>
          <w:p w14:paraId="7A0F3529" w14:textId="77777777" w:rsidR="008F305D" w:rsidRPr="00000723" w:rsidRDefault="008F305D" w:rsidP="008F305D">
            <w:pPr>
              <w:pStyle w:val="ListParagraph"/>
              <w:numPr>
                <w:ilvl w:val="0"/>
                <w:numId w:val="26"/>
              </w:numPr>
              <w:autoSpaceDN/>
              <w:spacing w:line="240" w:lineRule="auto"/>
              <w:contextualSpacing w:val="0"/>
              <w:textAlignment w:val="auto"/>
              <w:rPr>
                <w:sz w:val="22"/>
                <w:szCs w:val="22"/>
              </w:rPr>
            </w:pPr>
            <w:r w:rsidRPr="00000723">
              <w:rPr>
                <w:sz w:val="22"/>
                <w:szCs w:val="22"/>
              </w:rPr>
              <w:t>How do you minimise residual liquid? (i.e. reduced application, dewatering equipment.)</w:t>
            </w:r>
          </w:p>
          <w:p w14:paraId="34775D42" w14:textId="77777777" w:rsidR="008F305D" w:rsidRPr="00000723" w:rsidRDefault="008F305D" w:rsidP="00730B97">
            <w:pPr>
              <w:rPr>
                <w:i/>
                <w:iCs/>
                <w:sz w:val="22"/>
                <w:szCs w:val="22"/>
              </w:rPr>
            </w:pPr>
            <w:proofErr w:type="spellStart"/>
            <w:r w:rsidRPr="00000723">
              <w:rPr>
                <w:i/>
                <w:iCs/>
                <w:sz w:val="22"/>
                <w:szCs w:val="22"/>
              </w:rPr>
              <w:t>Desizing</w:t>
            </w:r>
            <w:proofErr w:type="spellEnd"/>
          </w:p>
          <w:p w14:paraId="62416E16" w14:textId="77777777" w:rsidR="008F305D" w:rsidRPr="00000723" w:rsidRDefault="008F305D" w:rsidP="008F305D">
            <w:pPr>
              <w:pStyle w:val="ListParagraph"/>
              <w:numPr>
                <w:ilvl w:val="0"/>
                <w:numId w:val="36"/>
              </w:numPr>
              <w:autoSpaceDN/>
              <w:spacing w:line="240" w:lineRule="auto"/>
              <w:contextualSpacing w:val="0"/>
              <w:textAlignment w:val="auto"/>
              <w:rPr>
                <w:sz w:val="22"/>
                <w:szCs w:val="22"/>
              </w:rPr>
            </w:pPr>
            <w:r w:rsidRPr="00000723">
              <w:rPr>
                <w:sz w:val="22"/>
                <w:szCs w:val="22"/>
              </w:rPr>
              <w:t>Do you use bio-eliminable sizing agents? Do you recover water-soluble synthetic sizing agents by ultrafiltration?</w:t>
            </w:r>
          </w:p>
          <w:p w14:paraId="03293C47" w14:textId="77777777" w:rsidR="008F305D" w:rsidRPr="00000723" w:rsidRDefault="008F305D" w:rsidP="008F305D">
            <w:pPr>
              <w:pStyle w:val="ListParagraph"/>
              <w:numPr>
                <w:ilvl w:val="0"/>
                <w:numId w:val="36"/>
              </w:numPr>
              <w:autoSpaceDN/>
              <w:spacing w:line="240" w:lineRule="auto"/>
              <w:contextualSpacing w:val="0"/>
              <w:textAlignment w:val="auto"/>
              <w:rPr>
                <w:sz w:val="22"/>
                <w:szCs w:val="22"/>
              </w:rPr>
            </w:pPr>
            <w:r w:rsidRPr="00000723">
              <w:rPr>
                <w:sz w:val="22"/>
                <w:szCs w:val="22"/>
              </w:rPr>
              <w:t xml:space="preserve">Do you integrate </w:t>
            </w:r>
            <w:proofErr w:type="spellStart"/>
            <w:r w:rsidRPr="00000723">
              <w:rPr>
                <w:sz w:val="22"/>
                <w:szCs w:val="22"/>
              </w:rPr>
              <w:t>desizing</w:t>
            </w:r>
            <w:proofErr w:type="spellEnd"/>
            <w:r w:rsidRPr="00000723">
              <w:rPr>
                <w:sz w:val="22"/>
                <w:szCs w:val="22"/>
              </w:rPr>
              <w:t>, scouring, bleaching in a single step to reduce effluent generation?</w:t>
            </w:r>
          </w:p>
          <w:p w14:paraId="5FFA340D" w14:textId="77777777" w:rsidR="008F305D" w:rsidRPr="00000723" w:rsidRDefault="008F305D" w:rsidP="00730B97">
            <w:pPr>
              <w:rPr>
                <w:i/>
                <w:iCs/>
                <w:sz w:val="22"/>
                <w:szCs w:val="22"/>
              </w:rPr>
            </w:pPr>
            <w:r w:rsidRPr="00000723">
              <w:rPr>
                <w:i/>
                <w:iCs/>
                <w:sz w:val="22"/>
                <w:szCs w:val="22"/>
              </w:rPr>
              <w:t>Bleaching</w:t>
            </w:r>
          </w:p>
          <w:p w14:paraId="1CABC2C6" w14:textId="77777777" w:rsidR="008F305D" w:rsidRPr="00000723" w:rsidRDefault="008F305D" w:rsidP="008F305D">
            <w:pPr>
              <w:pStyle w:val="ListParagraph"/>
              <w:numPr>
                <w:ilvl w:val="0"/>
                <w:numId w:val="37"/>
              </w:numPr>
              <w:autoSpaceDN/>
              <w:spacing w:line="240" w:lineRule="auto"/>
              <w:contextualSpacing w:val="0"/>
              <w:textAlignment w:val="auto"/>
              <w:rPr>
                <w:sz w:val="22"/>
                <w:szCs w:val="22"/>
              </w:rPr>
            </w:pPr>
            <w:r w:rsidRPr="00000723">
              <w:rPr>
                <w:sz w:val="22"/>
                <w:szCs w:val="22"/>
              </w:rPr>
              <w:t>Do you use hydrogen peroxide bleaching agents (rather than sulphur/ chlorine-based bleaches)?</w:t>
            </w:r>
          </w:p>
          <w:p w14:paraId="045BED91" w14:textId="77777777" w:rsidR="008F305D" w:rsidRPr="00000723" w:rsidRDefault="008F305D" w:rsidP="008F305D">
            <w:pPr>
              <w:pStyle w:val="ListParagraph"/>
              <w:numPr>
                <w:ilvl w:val="0"/>
                <w:numId w:val="37"/>
              </w:numPr>
              <w:autoSpaceDN/>
              <w:spacing w:line="240" w:lineRule="auto"/>
              <w:contextualSpacing w:val="0"/>
              <w:textAlignment w:val="auto"/>
              <w:rPr>
                <w:sz w:val="22"/>
                <w:szCs w:val="22"/>
              </w:rPr>
            </w:pPr>
            <w:r w:rsidRPr="00000723">
              <w:rPr>
                <w:sz w:val="22"/>
                <w:szCs w:val="22"/>
              </w:rPr>
              <w:t>Do you use biodegradable products where possible? What are the exceptions?</w:t>
            </w:r>
          </w:p>
          <w:p w14:paraId="55B579AA" w14:textId="77777777" w:rsidR="008F305D" w:rsidRPr="00000723" w:rsidRDefault="008F305D" w:rsidP="00730B97">
            <w:pPr>
              <w:rPr>
                <w:i/>
                <w:iCs/>
                <w:sz w:val="22"/>
                <w:szCs w:val="22"/>
              </w:rPr>
            </w:pPr>
            <w:r w:rsidRPr="00000723">
              <w:rPr>
                <w:i/>
                <w:iCs/>
                <w:sz w:val="22"/>
                <w:szCs w:val="22"/>
              </w:rPr>
              <w:t>Mercerizing</w:t>
            </w:r>
          </w:p>
          <w:p w14:paraId="2E094C1F" w14:textId="77777777" w:rsidR="008F305D" w:rsidRPr="00000723" w:rsidRDefault="008F305D" w:rsidP="008F305D">
            <w:pPr>
              <w:pStyle w:val="ListParagraph"/>
              <w:numPr>
                <w:ilvl w:val="0"/>
                <w:numId w:val="38"/>
              </w:numPr>
              <w:autoSpaceDN/>
              <w:spacing w:line="240" w:lineRule="auto"/>
              <w:contextualSpacing w:val="0"/>
              <w:textAlignment w:val="auto"/>
              <w:rPr>
                <w:sz w:val="22"/>
                <w:szCs w:val="22"/>
              </w:rPr>
            </w:pPr>
            <w:r w:rsidRPr="00000723">
              <w:rPr>
                <w:sz w:val="22"/>
                <w:szCs w:val="22"/>
              </w:rPr>
              <w:t>Do you recover and reuse the alkali from mercerizing effluent?</w:t>
            </w:r>
          </w:p>
          <w:p w14:paraId="35BA012D" w14:textId="77777777" w:rsidR="008F305D" w:rsidRPr="00000723" w:rsidRDefault="008F305D" w:rsidP="00730B97">
            <w:pPr>
              <w:rPr>
                <w:i/>
                <w:iCs/>
                <w:sz w:val="22"/>
                <w:szCs w:val="22"/>
              </w:rPr>
            </w:pPr>
            <w:r w:rsidRPr="00000723">
              <w:rPr>
                <w:i/>
                <w:iCs/>
                <w:sz w:val="22"/>
                <w:szCs w:val="22"/>
              </w:rPr>
              <w:t>Dyeing</w:t>
            </w:r>
          </w:p>
          <w:p w14:paraId="3BCBF2DD" w14:textId="77777777" w:rsidR="008F305D" w:rsidRPr="00000723" w:rsidRDefault="008F305D" w:rsidP="008F305D">
            <w:pPr>
              <w:pStyle w:val="ListParagraph"/>
              <w:numPr>
                <w:ilvl w:val="0"/>
                <w:numId w:val="38"/>
              </w:numPr>
              <w:autoSpaceDN/>
              <w:spacing w:line="240" w:lineRule="auto"/>
              <w:contextualSpacing w:val="0"/>
              <w:textAlignment w:val="auto"/>
              <w:rPr>
                <w:sz w:val="22"/>
                <w:szCs w:val="22"/>
              </w:rPr>
            </w:pPr>
            <w:r w:rsidRPr="00000723">
              <w:rPr>
                <w:sz w:val="22"/>
                <w:szCs w:val="22"/>
              </w:rPr>
              <w:t>Have you optimised your systems to minimise liquor-to-fabric ratios, water consumption, and maximise reuse inputs where possible?</w:t>
            </w:r>
          </w:p>
          <w:p w14:paraId="1A30E81F" w14:textId="77777777" w:rsidR="008F305D" w:rsidRPr="00000723" w:rsidRDefault="008F305D" w:rsidP="008F305D">
            <w:pPr>
              <w:pStyle w:val="ListParagraph"/>
              <w:numPr>
                <w:ilvl w:val="0"/>
                <w:numId w:val="38"/>
              </w:numPr>
              <w:autoSpaceDN/>
              <w:spacing w:line="240" w:lineRule="auto"/>
              <w:contextualSpacing w:val="0"/>
              <w:textAlignment w:val="auto"/>
              <w:rPr>
                <w:sz w:val="22"/>
                <w:szCs w:val="22"/>
              </w:rPr>
            </w:pPr>
            <w:r w:rsidRPr="00000723">
              <w:rPr>
                <w:sz w:val="22"/>
                <w:szCs w:val="22"/>
              </w:rPr>
              <w:t>Do you use carriers containing chlorinated organic compounds, phenyls, and biphenyls? If so, can these be replaced by less toxic compounds based on benzyl benzoate and N-</w:t>
            </w:r>
            <w:proofErr w:type="spellStart"/>
            <w:r w:rsidRPr="00000723">
              <w:rPr>
                <w:sz w:val="22"/>
                <w:szCs w:val="22"/>
              </w:rPr>
              <w:t>alkylphthalimide</w:t>
            </w:r>
            <w:proofErr w:type="spellEnd"/>
          </w:p>
          <w:p w14:paraId="6145ACF3" w14:textId="77777777" w:rsidR="008F305D" w:rsidRPr="00000723" w:rsidRDefault="008F305D" w:rsidP="008F305D">
            <w:pPr>
              <w:pStyle w:val="ListParagraph"/>
              <w:numPr>
                <w:ilvl w:val="0"/>
                <w:numId w:val="38"/>
              </w:numPr>
              <w:autoSpaceDN/>
              <w:spacing w:line="240" w:lineRule="auto"/>
              <w:contextualSpacing w:val="0"/>
              <w:textAlignment w:val="auto"/>
              <w:rPr>
                <w:sz w:val="22"/>
                <w:szCs w:val="22"/>
              </w:rPr>
            </w:pPr>
            <w:r w:rsidRPr="00000723">
              <w:rPr>
                <w:sz w:val="22"/>
                <w:szCs w:val="22"/>
              </w:rPr>
              <w:t>Do you use of dye formulations that contain highly biodegradable dispersing agents? (e.g. based on fatty acid esters or modified aromatic sulfonic acids)</w:t>
            </w:r>
          </w:p>
          <w:p w14:paraId="4908CF40" w14:textId="77777777" w:rsidR="008F305D" w:rsidRPr="00000723" w:rsidRDefault="008F305D" w:rsidP="008F305D">
            <w:pPr>
              <w:pStyle w:val="ListParagraph"/>
              <w:numPr>
                <w:ilvl w:val="0"/>
                <w:numId w:val="38"/>
              </w:numPr>
              <w:autoSpaceDN/>
              <w:spacing w:line="240" w:lineRule="auto"/>
              <w:contextualSpacing w:val="0"/>
              <w:textAlignment w:val="auto"/>
              <w:rPr>
                <w:sz w:val="22"/>
                <w:szCs w:val="22"/>
              </w:rPr>
            </w:pPr>
            <w:r w:rsidRPr="00000723">
              <w:rPr>
                <w:sz w:val="22"/>
                <w:szCs w:val="22"/>
              </w:rPr>
              <w:t xml:space="preserve">Have you adopted a pH-controlled drying process? </w:t>
            </w:r>
          </w:p>
          <w:p w14:paraId="7203B672" w14:textId="77777777" w:rsidR="008F305D" w:rsidRPr="00000723" w:rsidRDefault="008F305D" w:rsidP="008F305D">
            <w:pPr>
              <w:pStyle w:val="ListParagraph"/>
              <w:numPr>
                <w:ilvl w:val="0"/>
                <w:numId w:val="38"/>
              </w:numPr>
              <w:autoSpaceDN/>
              <w:spacing w:line="240" w:lineRule="auto"/>
              <w:contextualSpacing w:val="0"/>
              <w:textAlignment w:val="auto"/>
              <w:rPr>
                <w:sz w:val="22"/>
                <w:szCs w:val="22"/>
              </w:rPr>
            </w:pPr>
            <w:r w:rsidRPr="00000723">
              <w:rPr>
                <w:sz w:val="22"/>
                <w:szCs w:val="22"/>
              </w:rPr>
              <w:lastRenderedPageBreak/>
              <w:t>What treatment processes do you use on dyeing wastewater? (Electrolysis, ultrafiltration, reverse osmosis, activated sludge, flocculation, oxidation/reduction)</w:t>
            </w:r>
          </w:p>
          <w:p w14:paraId="137B1858" w14:textId="77777777" w:rsidR="008F305D" w:rsidRPr="00000723" w:rsidRDefault="008F305D" w:rsidP="00730B97">
            <w:pPr>
              <w:rPr>
                <w:i/>
                <w:iCs/>
                <w:sz w:val="22"/>
                <w:szCs w:val="22"/>
              </w:rPr>
            </w:pPr>
            <w:r w:rsidRPr="00000723">
              <w:rPr>
                <w:i/>
                <w:iCs/>
                <w:sz w:val="22"/>
                <w:szCs w:val="22"/>
              </w:rPr>
              <w:t>Process Wastewater Treatment</w:t>
            </w:r>
          </w:p>
          <w:p w14:paraId="7461B538" w14:textId="77777777" w:rsidR="008F305D" w:rsidRPr="00000723" w:rsidRDefault="008F305D" w:rsidP="008F305D">
            <w:pPr>
              <w:pStyle w:val="ListParagraph"/>
              <w:numPr>
                <w:ilvl w:val="0"/>
                <w:numId w:val="32"/>
              </w:numPr>
              <w:autoSpaceDN/>
              <w:spacing w:line="240" w:lineRule="auto"/>
              <w:contextualSpacing w:val="0"/>
              <w:textAlignment w:val="auto"/>
              <w:rPr>
                <w:sz w:val="22"/>
                <w:szCs w:val="22"/>
              </w:rPr>
            </w:pPr>
            <w:r w:rsidRPr="00000723">
              <w:rPr>
                <w:sz w:val="22"/>
                <w:szCs w:val="22"/>
              </w:rPr>
              <w:t>What treatment processes do you use?</w:t>
            </w:r>
          </w:p>
          <w:p w14:paraId="63720999" w14:textId="77777777" w:rsidR="008F305D" w:rsidRPr="00000723" w:rsidRDefault="008F305D" w:rsidP="008F305D">
            <w:pPr>
              <w:pStyle w:val="ListParagraph"/>
              <w:numPr>
                <w:ilvl w:val="1"/>
                <w:numId w:val="32"/>
              </w:numPr>
              <w:autoSpaceDN/>
              <w:spacing w:line="240" w:lineRule="auto"/>
              <w:contextualSpacing w:val="0"/>
              <w:textAlignment w:val="auto"/>
              <w:rPr>
                <w:sz w:val="22"/>
                <w:szCs w:val="22"/>
              </w:rPr>
            </w:pPr>
            <w:r w:rsidRPr="00000723">
              <w:rPr>
                <w:sz w:val="22"/>
                <w:szCs w:val="22"/>
              </w:rPr>
              <w:t>Grease traps, skimmers, or oil water separators for separation of floatable solids?</w:t>
            </w:r>
          </w:p>
          <w:p w14:paraId="28E70DEC" w14:textId="77777777" w:rsidR="008F305D" w:rsidRPr="00000723" w:rsidRDefault="008F305D" w:rsidP="008F305D">
            <w:pPr>
              <w:pStyle w:val="ListParagraph"/>
              <w:numPr>
                <w:ilvl w:val="1"/>
                <w:numId w:val="32"/>
              </w:numPr>
              <w:autoSpaceDN/>
              <w:spacing w:line="240" w:lineRule="auto"/>
              <w:contextualSpacing w:val="0"/>
              <w:textAlignment w:val="auto"/>
              <w:rPr>
                <w:sz w:val="22"/>
                <w:szCs w:val="22"/>
              </w:rPr>
            </w:pPr>
            <w:r w:rsidRPr="00000723">
              <w:rPr>
                <w:sz w:val="22"/>
                <w:szCs w:val="22"/>
              </w:rPr>
              <w:t>Filtration for separation of filterable solid?</w:t>
            </w:r>
          </w:p>
          <w:p w14:paraId="430DDA52" w14:textId="77777777" w:rsidR="008F305D" w:rsidRPr="00000723" w:rsidRDefault="008F305D" w:rsidP="008F305D">
            <w:pPr>
              <w:pStyle w:val="ListParagraph"/>
              <w:numPr>
                <w:ilvl w:val="1"/>
                <w:numId w:val="32"/>
              </w:numPr>
              <w:autoSpaceDN/>
              <w:spacing w:line="240" w:lineRule="auto"/>
              <w:contextualSpacing w:val="0"/>
              <w:textAlignment w:val="auto"/>
              <w:rPr>
                <w:sz w:val="22"/>
                <w:szCs w:val="22"/>
              </w:rPr>
            </w:pPr>
            <w:r w:rsidRPr="00000723">
              <w:rPr>
                <w:sz w:val="22"/>
                <w:szCs w:val="22"/>
              </w:rPr>
              <w:t>Flow and load equalization; sedimentation for suspended solids reduction using clarifiers; biological treatment, typically aerobic treatment, for reduction of soluble organic matter (BOD)?</w:t>
            </w:r>
          </w:p>
          <w:p w14:paraId="057D4F7D" w14:textId="77777777" w:rsidR="008F305D" w:rsidRPr="00000723" w:rsidRDefault="008F305D" w:rsidP="008F305D">
            <w:pPr>
              <w:pStyle w:val="ListParagraph"/>
              <w:numPr>
                <w:ilvl w:val="1"/>
                <w:numId w:val="32"/>
              </w:numPr>
              <w:autoSpaceDN/>
              <w:spacing w:line="240" w:lineRule="auto"/>
              <w:contextualSpacing w:val="0"/>
              <w:textAlignment w:val="auto"/>
              <w:rPr>
                <w:sz w:val="22"/>
                <w:szCs w:val="22"/>
              </w:rPr>
            </w:pPr>
            <w:r w:rsidRPr="00000723">
              <w:rPr>
                <w:sz w:val="22"/>
                <w:szCs w:val="22"/>
              </w:rPr>
              <w:t>Biological nutrient removal for reduction in nitrogen and phosphorus?</w:t>
            </w:r>
          </w:p>
          <w:p w14:paraId="335F1DC4" w14:textId="77777777" w:rsidR="008F305D" w:rsidRPr="00000723" w:rsidRDefault="008F305D" w:rsidP="008F305D">
            <w:pPr>
              <w:pStyle w:val="ListParagraph"/>
              <w:numPr>
                <w:ilvl w:val="1"/>
                <w:numId w:val="32"/>
              </w:numPr>
              <w:autoSpaceDN/>
              <w:spacing w:line="240" w:lineRule="auto"/>
              <w:contextualSpacing w:val="0"/>
              <w:textAlignment w:val="auto"/>
              <w:rPr>
                <w:sz w:val="22"/>
                <w:szCs w:val="22"/>
              </w:rPr>
            </w:pPr>
            <w:r w:rsidRPr="00000723">
              <w:rPr>
                <w:sz w:val="22"/>
                <w:szCs w:val="22"/>
              </w:rPr>
              <w:t>Chlorination of effluent when disinfection is required?</w:t>
            </w:r>
          </w:p>
          <w:p w14:paraId="6305BA3F" w14:textId="77777777" w:rsidR="008F305D" w:rsidRPr="00000723" w:rsidRDefault="008F305D" w:rsidP="008F305D">
            <w:pPr>
              <w:pStyle w:val="ListParagraph"/>
              <w:numPr>
                <w:ilvl w:val="1"/>
                <w:numId w:val="32"/>
              </w:numPr>
              <w:autoSpaceDN/>
              <w:spacing w:line="240" w:lineRule="auto"/>
              <w:contextualSpacing w:val="0"/>
              <w:textAlignment w:val="auto"/>
              <w:rPr>
                <w:sz w:val="22"/>
                <w:szCs w:val="22"/>
              </w:rPr>
            </w:pPr>
            <w:r w:rsidRPr="00000723">
              <w:rPr>
                <w:sz w:val="22"/>
                <w:szCs w:val="22"/>
              </w:rPr>
              <w:t>Dewatering and disposal of residuals in designated hazardous waste landfills.?</w:t>
            </w:r>
          </w:p>
          <w:p w14:paraId="6DC6FF1E" w14:textId="77777777" w:rsidR="008F305D" w:rsidRPr="00000723" w:rsidRDefault="008F305D" w:rsidP="008F305D">
            <w:pPr>
              <w:pStyle w:val="ListParagraph"/>
              <w:numPr>
                <w:ilvl w:val="0"/>
                <w:numId w:val="32"/>
              </w:numPr>
              <w:autoSpaceDN/>
              <w:spacing w:line="240" w:lineRule="auto"/>
              <w:contextualSpacing w:val="0"/>
              <w:textAlignment w:val="auto"/>
              <w:rPr>
                <w:sz w:val="22"/>
                <w:szCs w:val="22"/>
              </w:rPr>
            </w:pPr>
            <w:r w:rsidRPr="00000723">
              <w:rPr>
                <w:sz w:val="22"/>
                <w:szCs w:val="22"/>
              </w:rPr>
              <w:t>Do you use any other advanced engineering controls?</w:t>
            </w:r>
          </w:p>
        </w:tc>
        <w:tc>
          <w:tcPr>
            <w:tcW w:w="7229" w:type="dxa"/>
          </w:tcPr>
          <w:p w14:paraId="063601E3" w14:textId="77777777" w:rsidR="008F305D" w:rsidRPr="00000723" w:rsidRDefault="008F305D" w:rsidP="00730B97">
            <w:pPr>
              <w:rPr>
                <w:sz w:val="22"/>
                <w:szCs w:val="22"/>
              </w:rPr>
            </w:pPr>
          </w:p>
        </w:tc>
      </w:tr>
      <w:tr w:rsidR="008F305D" w14:paraId="1BA12B76" w14:textId="77777777" w:rsidTr="009758AF">
        <w:tc>
          <w:tcPr>
            <w:tcW w:w="7230" w:type="dxa"/>
            <w:shd w:val="clear" w:color="auto" w:fill="A4B2A5" w:themeFill="text2"/>
          </w:tcPr>
          <w:p w14:paraId="66A5882C" w14:textId="77777777" w:rsidR="008F305D" w:rsidRPr="00000723" w:rsidRDefault="008F305D" w:rsidP="00730B97">
            <w:pPr>
              <w:spacing w:after="120"/>
              <w:rPr>
                <w:b/>
                <w:bCs/>
                <w:sz w:val="22"/>
                <w:szCs w:val="22"/>
                <w:u w:val="single"/>
              </w:rPr>
            </w:pPr>
            <w:r w:rsidRPr="00000723">
              <w:rPr>
                <w:b/>
                <w:bCs/>
                <w:sz w:val="22"/>
                <w:szCs w:val="22"/>
                <w:u w:val="single"/>
              </w:rPr>
              <w:lastRenderedPageBreak/>
              <w:t>Health &amp; Safety</w:t>
            </w:r>
          </w:p>
        </w:tc>
        <w:tc>
          <w:tcPr>
            <w:tcW w:w="7229" w:type="dxa"/>
            <w:shd w:val="clear" w:color="auto" w:fill="A4B2A5" w:themeFill="text2"/>
          </w:tcPr>
          <w:p w14:paraId="7765E8CE" w14:textId="77777777" w:rsidR="008F305D" w:rsidRPr="00000723" w:rsidRDefault="008F305D" w:rsidP="00730B97">
            <w:pPr>
              <w:rPr>
                <w:sz w:val="22"/>
                <w:szCs w:val="22"/>
              </w:rPr>
            </w:pPr>
          </w:p>
        </w:tc>
      </w:tr>
      <w:tr w:rsidR="008F305D" w14:paraId="69847709" w14:textId="77777777" w:rsidTr="009758AF">
        <w:tc>
          <w:tcPr>
            <w:tcW w:w="7230" w:type="dxa"/>
          </w:tcPr>
          <w:p w14:paraId="110D14D4" w14:textId="77777777" w:rsidR="008F305D" w:rsidRPr="00000723" w:rsidRDefault="008F305D" w:rsidP="00730B97">
            <w:pPr>
              <w:rPr>
                <w:b/>
                <w:bCs/>
                <w:sz w:val="22"/>
                <w:szCs w:val="22"/>
              </w:rPr>
            </w:pPr>
            <w:r w:rsidRPr="00000723">
              <w:rPr>
                <w:b/>
                <w:bCs/>
                <w:sz w:val="22"/>
                <w:szCs w:val="22"/>
              </w:rPr>
              <w:t>Chemical Hazards</w:t>
            </w:r>
          </w:p>
          <w:p w14:paraId="3DE4BD04" w14:textId="77777777" w:rsidR="008F305D" w:rsidRPr="00000723" w:rsidRDefault="008F305D" w:rsidP="008F305D">
            <w:pPr>
              <w:pStyle w:val="ListParagraph"/>
              <w:numPr>
                <w:ilvl w:val="0"/>
                <w:numId w:val="28"/>
              </w:numPr>
              <w:autoSpaceDN/>
              <w:spacing w:line="240" w:lineRule="auto"/>
              <w:contextualSpacing w:val="0"/>
              <w:textAlignment w:val="auto"/>
              <w:rPr>
                <w:rFonts w:asciiTheme="minorHAnsi" w:hAnsiTheme="minorHAnsi" w:cs="Arial"/>
                <w:sz w:val="22"/>
                <w:szCs w:val="22"/>
              </w:rPr>
            </w:pPr>
            <w:r w:rsidRPr="00000723">
              <w:rPr>
                <w:rFonts w:asciiTheme="minorHAnsi" w:hAnsiTheme="minorHAnsi" w:cs="Arial"/>
                <w:sz w:val="22"/>
                <w:szCs w:val="22"/>
              </w:rPr>
              <w:t>Do you use automatic systems for dosing and dispensing dyes?</w:t>
            </w:r>
          </w:p>
        </w:tc>
        <w:tc>
          <w:tcPr>
            <w:tcW w:w="7229" w:type="dxa"/>
          </w:tcPr>
          <w:p w14:paraId="0B341E8B" w14:textId="77777777" w:rsidR="008F305D" w:rsidRPr="00000723" w:rsidRDefault="008F305D" w:rsidP="00730B97">
            <w:pPr>
              <w:rPr>
                <w:sz w:val="22"/>
                <w:szCs w:val="22"/>
              </w:rPr>
            </w:pPr>
          </w:p>
        </w:tc>
      </w:tr>
    </w:tbl>
    <w:p w14:paraId="21984F3C" w14:textId="77777777" w:rsidR="00F97DBF" w:rsidRDefault="00F97DBF" w:rsidP="00F97DBF">
      <w:pPr>
        <w:spacing w:after="120"/>
      </w:pPr>
    </w:p>
    <w:p w14:paraId="7D0EC725" w14:textId="77777777" w:rsidR="008F305D" w:rsidRDefault="008F305D" w:rsidP="008F305D">
      <w:pPr>
        <w:pStyle w:val="Heading2-numbered"/>
      </w:pPr>
      <w:bookmarkStart w:id="14" w:name="_Toc121215298"/>
      <w:bookmarkStart w:id="15" w:name="_Toc121490350"/>
      <w:bookmarkStart w:id="16" w:name="_Toc121494113"/>
      <w:bookmarkStart w:id="17" w:name="_Toc122355416"/>
      <w:r w:rsidRPr="008A0895">
        <w:t>Metal, Plastic, Rubber</w:t>
      </w:r>
      <w:bookmarkEnd w:id="14"/>
      <w:bookmarkEnd w:id="15"/>
      <w:bookmarkEnd w:id="16"/>
      <w:bookmarkEnd w:id="17"/>
    </w:p>
    <w:tbl>
      <w:tblPr>
        <w:tblStyle w:val="TableGrid"/>
        <w:tblW w:w="14459" w:type="dxa"/>
        <w:tblInd w:w="-176" w:type="dxa"/>
        <w:tblLook w:val="04A0" w:firstRow="1" w:lastRow="0" w:firstColumn="1" w:lastColumn="0" w:noHBand="0" w:noVBand="1"/>
      </w:tblPr>
      <w:tblGrid>
        <w:gridCol w:w="7230"/>
        <w:gridCol w:w="7229"/>
      </w:tblGrid>
      <w:tr w:rsidR="008F305D" w:rsidRPr="00000723" w14:paraId="7E4F2012" w14:textId="77777777" w:rsidTr="00730B97">
        <w:tc>
          <w:tcPr>
            <w:tcW w:w="7230" w:type="dxa"/>
            <w:shd w:val="clear" w:color="auto" w:fill="A4B2A5" w:themeFill="text2"/>
          </w:tcPr>
          <w:p w14:paraId="3AFAD200" w14:textId="77777777" w:rsidR="008F305D" w:rsidRPr="00000723" w:rsidRDefault="008F305D" w:rsidP="00730B97">
            <w:pPr>
              <w:spacing w:after="120"/>
              <w:rPr>
                <w:b/>
                <w:bCs/>
                <w:sz w:val="22"/>
                <w:szCs w:val="22"/>
                <w:u w:val="single"/>
              </w:rPr>
            </w:pPr>
            <w:r w:rsidRPr="00000723">
              <w:rPr>
                <w:b/>
                <w:bCs/>
                <w:sz w:val="22"/>
                <w:szCs w:val="22"/>
                <w:u w:val="single"/>
              </w:rPr>
              <w:t>Resource Efficiency &amp; Waste</w:t>
            </w:r>
          </w:p>
        </w:tc>
        <w:tc>
          <w:tcPr>
            <w:tcW w:w="7229" w:type="dxa"/>
            <w:shd w:val="clear" w:color="auto" w:fill="A4B2A5" w:themeFill="text2"/>
          </w:tcPr>
          <w:p w14:paraId="435711B5" w14:textId="77777777" w:rsidR="008F305D" w:rsidRPr="00000723" w:rsidRDefault="008F305D" w:rsidP="00730B97">
            <w:pPr>
              <w:rPr>
                <w:sz w:val="22"/>
                <w:szCs w:val="22"/>
              </w:rPr>
            </w:pPr>
          </w:p>
        </w:tc>
      </w:tr>
      <w:tr w:rsidR="008F305D" w:rsidRPr="00000723" w14:paraId="24173195" w14:textId="77777777" w:rsidTr="00730B97">
        <w:tc>
          <w:tcPr>
            <w:tcW w:w="7230" w:type="dxa"/>
          </w:tcPr>
          <w:p w14:paraId="3C8E5224" w14:textId="77777777" w:rsidR="008F305D" w:rsidRPr="006572F3" w:rsidRDefault="008F305D" w:rsidP="00730B97">
            <w:pPr>
              <w:rPr>
                <w:b/>
                <w:bCs/>
                <w:sz w:val="22"/>
                <w:szCs w:val="22"/>
              </w:rPr>
            </w:pPr>
            <w:r w:rsidRPr="006572F3">
              <w:rPr>
                <w:b/>
                <w:bCs/>
                <w:sz w:val="22"/>
                <w:szCs w:val="22"/>
              </w:rPr>
              <w:t>Energy Consumption</w:t>
            </w:r>
          </w:p>
          <w:p w14:paraId="3AF215CE" w14:textId="77777777" w:rsidR="008F305D" w:rsidRPr="00000723" w:rsidRDefault="008F305D" w:rsidP="008F305D">
            <w:pPr>
              <w:pStyle w:val="ListParagraph"/>
              <w:numPr>
                <w:ilvl w:val="0"/>
                <w:numId w:val="26"/>
              </w:numPr>
              <w:autoSpaceDN/>
              <w:spacing w:line="240" w:lineRule="auto"/>
              <w:contextualSpacing w:val="0"/>
              <w:textAlignment w:val="auto"/>
              <w:rPr>
                <w:rFonts w:asciiTheme="minorHAnsi" w:hAnsiTheme="minorHAnsi" w:cs="Arial"/>
                <w:sz w:val="22"/>
                <w:szCs w:val="22"/>
              </w:rPr>
            </w:pPr>
            <w:r w:rsidRPr="00000723">
              <w:rPr>
                <w:rFonts w:asciiTheme="minorHAnsi" w:hAnsiTheme="minorHAnsi" w:cs="Arial"/>
                <w:sz w:val="22"/>
                <w:szCs w:val="22"/>
              </w:rPr>
              <w:t>Do you use efficient combination of operations, such as scouring and bleaching, and/or heat recovery?</w:t>
            </w:r>
          </w:p>
        </w:tc>
        <w:tc>
          <w:tcPr>
            <w:tcW w:w="7229" w:type="dxa"/>
          </w:tcPr>
          <w:p w14:paraId="743B5ACC" w14:textId="77777777" w:rsidR="008F305D" w:rsidRPr="00000723" w:rsidRDefault="008F305D" w:rsidP="00730B97">
            <w:pPr>
              <w:rPr>
                <w:sz w:val="22"/>
                <w:szCs w:val="22"/>
              </w:rPr>
            </w:pPr>
          </w:p>
        </w:tc>
      </w:tr>
      <w:tr w:rsidR="008F305D" w:rsidRPr="00000723" w14:paraId="5BF77905" w14:textId="77777777" w:rsidTr="00730B97">
        <w:tc>
          <w:tcPr>
            <w:tcW w:w="7230" w:type="dxa"/>
          </w:tcPr>
          <w:p w14:paraId="28D5E324" w14:textId="77777777" w:rsidR="008F305D" w:rsidRPr="006572F3" w:rsidRDefault="008F305D" w:rsidP="00730B97">
            <w:pPr>
              <w:rPr>
                <w:b/>
                <w:bCs/>
                <w:sz w:val="22"/>
                <w:szCs w:val="22"/>
              </w:rPr>
            </w:pPr>
            <w:r w:rsidRPr="006572F3">
              <w:rPr>
                <w:b/>
                <w:bCs/>
                <w:sz w:val="22"/>
                <w:szCs w:val="22"/>
              </w:rPr>
              <w:t>Air Emissions</w:t>
            </w:r>
          </w:p>
          <w:p w14:paraId="3077B6E4" w14:textId="77777777" w:rsidR="008F305D" w:rsidRPr="00000723" w:rsidRDefault="008F305D" w:rsidP="00730B97">
            <w:pPr>
              <w:rPr>
                <w:i/>
                <w:iCs/>
                <w:sz w:val="22"/>
                <w:szCs w:val="22"/>
              </w:rPr>
            </w:pPr>
            <w:r w:rsidRPr="00000723">
              <w:rPr>
                <w:i/>
                <w:iCs/>
                <w:sz w:val="22"/>
                <w:szCs w:val="22"/>
              </w:rPr>
              <w:t>Dust</w:t>
            </w:r>
          </w:p>
          <w:p w14:paraId="7BB0285C" w14:textId="77777777" w:rsidR="008F305D" w:rsidRPr="00000723" w:rsidRDefault="008F305D" w:rsidP="008F305D">
            <w:pPr>
              <w:pStyle w:val="ListParagraph"/>
              <w:numPr>
                <w:ilvl w:val="0"/>
                <w:numId w:val="39"/>
              </w:numPr>
              <w:autoSpaceDN/>
              <w:spacing w:line="240" w:lineRule="auto"/>
              <w:contextualSpacing w:val="0"/>
              <w:textAlignment w:val="auto"/>
              <w:rPr>
                <w:rFonts w:asciiTheme="minorHAnsi" w:hAnsiTheme="minorHAnsi"/>
                <w:sz w:val="22"/>
                <w:szCs w:val="22"/>
              </w:rPr>
            </w:pPr>
            <w:r w:rsidRPr="00000723">
              <w:rPr>
                <w:rFonts w:asciiTheme="minorHAnsi" w:hAnsiTheme="minorHAnsi"/>
                <w:sz w:val="22"/>
                <w:szCs w:val="22"/>
              </w:rPr>
              <w:t>Do you use dust extraction and recycling systems?</w:t>
            </w:r>
          </w:p>
          <w:p w14:paraId="300941F7" w14:textId="77777777" w:rsidR="008F305D" w:rsidRPr="00000723" w:rsidRDefault="008F305D" w:rsidP="00730B97">
            <w:pPr>
              <w:rPr>
                <w:i/>
                <w:iCs/>
                <w:sz w:val="22"/>
                <w:szCs w:val="22"/>
              </w:rPr>
            </w:pPr>
            <w:r w:rsidRPr="00000723">
              <w:rPr>
                <w:rFonts w:asciiTheme="minorHAnsi" w:hAnsiTheme="minorHAnsi"/>
                <w:sz w:val="22"/>
                <w:szCs w:val="22"/>
              </w:rPr>
              <w:t>Volatile Organic Compounds (</w:t>
            </w:r>
            <w:r w:rsidRPr="00000723">
              <w:rPr>
                <w:i/>
                <w:iCs/>
                <w:sz w:val="22"/>
                <w:szCs w:val="22"/>
              </w:rPr>
              <w:t>VOCs) &amp; Oil Mists</w:t>
            </w:r>
          </w:p>
          <w:p w14:paraId="6E3473F9" w14:textId="77777777" w:rsidR="008F305D" w:rsidRPr="00000723" w:rsidRDefault="008F305D" w:rsidP="008F305D">
            <w:pPr>
              <w:pStyle w:val="ListParagraph"/>
              <w:numPr>
                <w:ilvl w:val="0"/>
                <w:numId w:val="40"/>
              </w:numPr>
              <w:autoSpaceDN/>
              <w:spacing w:line="240" w:lineRule="auto"/>
              <w:contextualSpacing w:val="0"/>
              <w:textAlignment w:val="auto"/>
              <w:rPr>
                <w:sz w:val="22"/>
                <w:szCs w:val="22"/>
              </w:rPr>
            </w:pPr>
            <w:r w:rsidRPr="00000723">
              <w:rPr>
                <w:sz w:val="22"/>
                <w:szCs w:val="22"/>
              </w:rPr>
              <w:lastRenderedPageBreak/>
              <w:t>Are VOCs recovered, through vapor recovery units, and use of a fully closed-loop system?</w:t>
            </w:r>
          </w:p>
          <w:p w14:paraId="6D521017" w14:textId="77777777" w:rsidR="008F305D" w:rsidRPr="00000723" w:rsidRDefault="008F305D" w:rsidP="008F305D">
            <w:pPr>
              <w:pStyle w:val="ListParagraph"/>
              <w:numPr>
                <w:ilvl w:val="0"/>
                <w:numId w:val="40"/>
              </w:numPr>
              <w:autoSpaceDN/>
              <w:spacing w:line="240" w:lineRule="auto"/>
              <w:contextualSpacing w:val="0"/>
              <w:textAlignment w:val="auto"/>
              <w:rPr>
                <w:sz w:val="22"/>
                <w:szCs w:val="22"/>
              </w:rPr>
            </w:pPr>
            <w:r w:rsidRPr="00000723">
              <w:rPr>
                <w:sz w:val="22"/>
                <w:szCs w:val="22"/>
              </w:rPr>
              <w:t>What control technologies are in place (scrubbers, active carbon absorbers etc..)?</w:t>
            </w:r>
          </w:p>
          <w:p w14:paraId="00402D48" w14:textId="77777777" w:rsidR="008F305D" w:rsidRPr="00000723" w:rsidRDefault="008F305D" w:rsidP="00730B97">
            <w:pPr>
              <w:rPr>
                <w:i/>
                <w:iCs/>
                <w:sz w:val="22"/>
                <w:szCs w:val="22"/>
              </w:rPr>
            </w:pPr>
            <w:r w:rsidRPr="00000723">
              <w:rPr>
                <w:i/>
                <w:iCs/>
                <w:sz w:val="22"/>
                <w:szCs w:val="22"/>
              </w:rPr>
              <w:t>Odours</w:t>
            </w:r>
          </w:p>
          <w:p w14:paraId="3915DE6D" w14:textId="77777777" w:rsidR="008F305D" w:rsidRPr="00000723" w:rsidRDefault="008F305D" w:rsidP="008F305D">
            <w:pPr>
              <w:pStyle w:val="ListParagraph"/>
              <w:numPr>
                <w:ilvl w:val="0"/>
                <w:numId w:val="40"/>
              </w:numPr>
              <w:autoSpaceDN/>
              <w:spacing w:line="240" w:lineRule="auto"/>
              <w:contextualSpacing w:val="0"/>
              <w:textAlignment w:val="auto"/>
              <w:rPr>
                <w:rFonts w:asciiTheme="minorHAnsi" w:hAnsiTheme="minorHAnsi"/>
                <w:sz w:val="22"/>
                <w:szCs w:val="22"/>
              </w:rPr>
            </w:pPr>
            <w:r w:rsidRPr="00000723">
              <w:rPr>
                <w:rFonts w:asciiTheme="minorHAnsi" w:hAnsiTheme="minorHAnsi"/>
                <w:sz w:val="22"/>
                <w:szCs w:val="22"/>
              </w:rPr>
              <w:t>Do you use any odour-intensive substances?</w:t>
            </w:r>
          </w:p>
          <w:p w14:paraId="1702C914" w14:textId="77777777" w:rsidR="008F305D" w:rsidRPr="00000723" w:rsidRDefault="008F305D" w:rsidP="008F305D">
            <w:pPr>
              <w:pStyle w:val="ListParagraph"/>
              <w:numPr>
                <w:ilvl w:val="0"/>
                <w:numId w:val="41"/>
              </w:numPr>
              <w:autoSpaceDN/>
              <w:spacing w:line="240" w:lineRule="auto"/>
              <w:contextualSpacing w:val="0"/>
              <w:textAlignment w:val="auto"/>
              <w:rPr>
                <w:rFonts w:asciiTheme="minorHAnsi" w:hAnsiTheme="minorHAnsi"/>
                <w:sz w:val="22"/>
                <w:szCs w:val="22"/>
              </w:rPr>
            </w:pPr>
            <w:r w:rsidRPr="00000723">
              <w:rPr>
                <w:rFonts w:asciiTheme="minorHAnsi" w:hAnsiTheme="minorHAnsi"/>
                <w:sz w:val="22"/>
                <w:szCs w:val="22"/>
              </w:rPr>
              <w:t>What systems are in place to capture and recover off-gasses?</w:t>
            </w:r>
          </w:p>
        </w:tc>
        <w:tc>
          <w:tcPr>
            <w:tcW w:w="7229" w:type="dxa"/>
          </w:tcPr>
          <w:p w14:paraId="60E8BF15" w14:textId="77777777" w:rsidR="008F305D" w:rsidRPr="00000723" w:rsidRDefault="008F305D" w:rsidP="00730B97">
            <w:pPr>
              <w:rPr>
                <w:sz w:val="22"/>
                <w:szCs w:val="22"/>
              </w:rPr>
            </w:pPr>
          </w:p>
        </w:tc>
      </w:tr>
      <w:tr w:rsidR="008F305D" w:rsidRPr="00000723" w14:paraId="26BB1475" w14:textId="77777777" w:rsidTr="00730B97">
        <w:tc>
          <w:tcPr>
            <w:tcW w:w="7230" w:type="dxa"/>
          </w:tcPr>
          <w:p w14:paraId="3FEAA057" w14:textId="77777777" w:rsidR="008F305D" w:rsidRPr="006572F3" w:rsidRDefault="008F305D" w:rsidP="00730B97">
            <w:pPr>
              <w:rPr>
                <w:b/>
                <w:bCs/>
                <w:sz w:val="22"/>
                <w:szCs w:val="22"/>
              </w:rPr>
            </w:pPr>
            <w:r w:rsidRPr="006572F3">
              <w:rPr>
                <w:b/>
                <w:bCs/>
                <w:sz w:val="22"/>
                <w:szCs w:val="22"/>
              </w:rPr>
              <w:t>Wastewater</w:t>
            </w:r>
          </w:p>
          <w:p w14:paraId="2715F62F" w14:textId="77777777" w:rsidR="008F305D" w:rsidRPr="00000723" w:rsidRDefault="008F305D" w:rsidP="008F305D">
            <w:pPr>
              <w:pStyle w:val="ListParagraph"/>
              <w:numPr>
                <w:ilvl w:val="0"/>
                <w:numId w:val="33"/>
              </w:numPr>
              <w:autoSpaceDN/>
              <w:spacing w:line="240" w:lineRule="auto"/>
              <w:contextualSpacing w:val="0"/>
              <w:textAlignment w:val="auto"/>
              <w:rPr>
                <w:rFonts w:asciiTheme="minorHAnsi" w:hAnsiTheme="minorHAnsi"/>
                <w:sz w:val="22"/>
                <w:szCs w:val="22"/>
              </w:rPr>
            </w:pPr>
            <w:r w:rsidRPr="00000723">
              <w:rPr>
                <w:rFonts w:asciiTheme="minorHAnsi" w:hAnsiTheme="minorHAnsi"/>
                <w:sz w:val="22"/>
                <w:szCs w:val="22"/>
              </w:rPr>
              <w:t xml:space="preserve">Do you recover heat from final facility effluent? </w:t>
            </w:r>
          </w:p>
          <w:p w14:paraId="109234FB" w14:textId="77777777" w:rsidR="008F305D" w:rsidRPr="00000723" w:rsidRDefault="008F305D" w:rsidP="008F305D">
            <w:pPr>
              <w:pStyle w:val="ListParagraph"/>
              <w:numPr>
                <w:ilvl w:val="0"/>
                <w:numId w:val="33"/>
              </w:numPr>
              <w:autoSpaceDN/>
              <w:spacing w:line="240" w:lineRule="auto"/>
              <w:contextualSpacing w:val="0"/>
              <w:textAlignment w:val="auto"/>
              <w:rPr>
                <w:rFonts w:asciiTheme="minorHAnsi" w:hAnsiTheme="minorHAnsi"/>
                <w:sz w:val="22"/>
                <w:szCs w:val="22"/>
              </w:rPr>
            </w:pPr>
            <w:r w:rsidRPr="00000723">
              <w:rPr>
                <w:rFonts w:asciiTheme="minorHAnsi" w:hAnsiTheme="minorHAnsi"/>
                <w:sz w:val="22"/>
                <w:szCs w:val="22"/>
              </w:rPr>
              <w:t>Have you adopted low VOC emitting solvent wash for removal of water insoluble oils?</w:t>
            </w:r>
          </w:p>
          <w:p w14:paraId="540734BC" w14:textId="3D8F888E" w:rsidR="00F97DBF" w:rsidRPr="00F97DBF" w:rsidRDefault="008F305D" w:rsidP="00F97DBF">
            <w:pPr>
              <w:pStyle w:val="ListParagraph"/>
              <w:numPr>
                <w:ilvl w:val="0"/>
                <w:numId w:val="33"/>
              </w:numPr>
              <w:autoSpaceDN/>
              <w:spacing w:line="240" w:lineRule="auto"/>
              <w:contextualSpacing w:val="0"/>
              <w:textAlignment w:val="auto"/>
              <w:rPr>
                <w:rFonts w:asciiTheme="minorHAnsi" w:hAnsiTheme="minorHAnsi"/>
                <w:sz w:val="22"/>
                <w:szCs w:val="22"/>
              </w:rPr>
            </w:pPr>
            <w:r w:rsidRPr="00000723">
              <w:rPr>
                <w:rFonts w:asciiTheme="minorHAnsi" w:hAnsiTheme="minorHAnsi"/>
                <w:sz w:val="22"/>
                <w:szCs w:val="22"/>
              </w:rPr>
              <w:t>How is wastewater treated?</w:t>
            </w:r>
          </w:p>
        </w:tc>
        <w:tc>
          <w:tcPr>
            <w:tcW w:w="7229" w:type="dxa"/>
          </w:tcPr>
          <w:p w14:paraId="337EE8F0" w14:textId="77777777" w:rsidR="008F305D" w:rsidRPr="00000723" w:rsidRDefault="008F305D" w:rsidP="00730B97">
            <w:pPr>
              <w:rPr>
                <w:sz w:val="22"/>
                <w:szCs w:val="22"/>
              </w:rPr>
            </w:pPr>
          </w:p>
        </w:tc>
      </w:tr>
      <w:tr w:rsidR="008F305D" w:rsidRPr="00000723" w14:paraId="6EF8145E" w14:textId="77777777" w:rsidTr="00730B97">
        <w:tc>
          <w:tcPr>
            <w:tcW w:w="7230" w:type="dxa"/>
            <w:shd w:val="clear" w:color="auto" w:fill="A4B2A5" w:themeFill="text2"/>
          </w:tcPr>
          <w:p w14:paraId="720C9B1A" w14:textId="77777777" w:rsidR="008F305D" w:rsidRPr="00000723" w:rsidRDefault="008F305D" w:rsidP="00730B97">
            <w:pPr>
              <w:spacing w:after="120"/>
              <w:rPr>
                <w:b/>
                <w:bCs/>
                <w:sz w:val="22"/>
                <w:szCs w:val="22"/>
                <w:u w:val="single"/>
              </w:rPr>
            </w:pPr>
            <w:r w:rsidRPr="00000723">
              <w:rPr>
                <w:b/>
                <w:bCs/>
                <w:sz w:val="22"/>
                <w:szCs w:val="22"/>
                <w:u w:val="single"/>
              </w:rPr>
              <w:t>Health &amp; Safety</w:t>
            </w:r>
          </w:p>
        </w:tc>
        <w:tc>
          <w:tcPr>
            <w:tcW w:w="7229" w:type="dxa"/>
            <w:shd w:val="clear" w:color="auto" w:fill="A4B2A5" w:themeFill="text2"/>
          </w:tcPr>
          <w:p w14:paraId="68A7230A" w14:textId="77777777" w:rsidR="008F305D" w:rsidRPr="00000723" w:rsidRDefault="008F305D" w:rsidP="00730B97">
            <w:pPr>
              <w:rPr>
                <w:sz w:val="22"/>
                <w:szCs w:val="22"/>
              </w:rPr>
            </w:pPr>
          </w:p>
        </w:tc>
      </w:tr>
      <w:tr w:rsidR="008F305D" w:rsidRPr="00000723" w14:paraId="60530373" w14:textId="77777777" w:rsidTr="00730B97">
        <w:tc>
          <w:tcPr>
            <w:tcW w:w="7230" w:type="dxa"/>
          </w:tcPr>
          <w:p w14:paraId="3E323CE8" w14:textId="77777777" w:rsidR="008F305D" w:rsidRPr="00386820" w:rsidRDefault="008F305D" w:rsidP="00730B97">
            <w:pPr>
              <w:autoSpaceDN/>
              <w:spacing w:line="240" w:lineRule="auto"/>
              <w:textAlignment w:val="auto"/>
              <w:rPr>
                <w:rFonts w:asciiTheme="minorHAnsi" w:hAnsiTheme="minorHAnsi"/>
                <w:b/>
                <w:bCs/>
                <w:sz w:val="22"/>
                <w:szCs w:val="22"/>
              </w:rPr>
            </w:pPr>
            <w:r w:rsidRPr="00386820">
              <w:rPr>
                <w:rFonts w:asciiTheme="minorHAnsi" w:hAnsiTheme="minorHAnsi"/>
                <w:b/>
                <w:bCs/>
                <w:sz w:val="22"/>
                <w:szCs w:val="22"/>
              </w:rPr>
              <w:t>General</w:t>
            </w:r>
          </w:p>
          <w:p w14:paraId="28575358" w14:textId="77777777" w:rsidR="008F305D" w:rsidRPr="00000723" w:rsidRDefault="008F305D" w:rsidP="008F305D">
            <w:pPr>
              <w:pStyle w:val="ListParagraph"/>
              <w:numPr>
                <w:ilvl w:val="0"/>
                <w:numId w:val="26"/>
              </w:numPr>
              <w:autoSpaceDN/>
              <w:spacing w:line="240" w:lineRule="auto"/>
              <w:contextualSpacing w:val="0"/>
              <w:textAlignment w:val="auto"/>
              <w:rPr>
                <w:rFonts w:asciiTheme="minorHAnsi" w:hAnsiTheme="minorHAnsi"/>
                <w:sz w:val="22"/>
                <w:szCs w:val="22"/>
              </w:rPr>
            </w:pPr>
            <w:r w:rsidRPr="00000723">
              <w:rPr>
                <w:rFonts w:asciiTheme="minorHAnsi" w:hAnsiTheme="minorHAnsi"/>
                <w:sz w:val="22"/>
                <w:szCs w:val="22"/>
              </w:rPr>
              <w:t>Is all electrical equipment rated for ignition prevention?</w:t>
            </w:r>
          </w:p>
        </w:tc>
        <w:tc>
          <w:tcPr>
            <w:tcW w:w="7229" w:type="dxa"/>
          </w:tcPr>
          <w:p w14:paraId="39252040" w14:textId="77777777" w:rsidR="008F305D" w:rsidRPr="00000723" w:rsidRDefault="008F305D" w:rsidP="00730B97">
            <w:pPr>
              <w:rPr>
                <w:sz w:val="22"/>
                <w:szCs w:val="22"/>
              </w:rPr>
            </w:pPr>
          </w:p>
        </w:tc>
      </w:tr>
      <w:tr w:rsidR="008F305D" w:rsidRPr="00000723" w14:paraId="4956D753" w14:textId="77777777" w:rsidTr="00730B97">
        <w:tc>
          <w:tcPr>
            <w:tcW w:w="7230" w:type="dxa"/>
          </w:tcPr>
          <w:p w14:paraId="6BB84890" w14:textId="77777777" w:rsidR="008F305D" w:rsidRPr="00386820" w:rsidRDefault="008F305D" w:rsidP="00730B97">
            <w:pPr>
              <w:rPr>
                <w:b/>
                <w:bCs/>
                <w:sz w:val="22"/>
                <w:szCs w:val="22"/>
              </w:rPr>
            </w:pPr>
            <w:r w:rsidRPr="00386820">
              <w:rPr>
                <w:b/>
                <w:bCs/>
                <w:sz w:val="22"/>
                <w:szCs w:val="22"/>
              </w:rPr>
              <w:t>Air Emissions</w:t>
            </w:r>
          </w:p>
          <w:p w14:paraId="17C4AAD6" w14:textId="77777777" w:rsidR="008F305D" w:rsidRPr="00000723" w:rsidRDefault="008F305D" w:rsidP="00730B97">
            <w:pPr>
              <w:rPr>
                <w:sz w:val="22"/>
                <w:szCs w:val="22"/>
              </w:rPr>
            </w:pPr>
            <w:r w:rsidRPr="00000723">
              <w:rPr>
                <w:i/>
                <w:iCs/>
                <w:sz w:val="22"/>
                <w:szCs w:val="22"/>
              </w:rPr>
              <w:t>Dust, VOCs</w:t>
            </w:r>
          </w:p>
          <w:p w14:paraId="6EDA8438" w14:textId="77777777" w:rsidR="008F305D" w:rsidRPr="00000723" w:rsidRDefault="008F305D" w:rsidP="008F305D">
            <w:pPr>
              <w:pStyle w:val="ListParagraph"/>
              <w:numPr>
                <w:ilvl w:val="0"/>
                <w:numId w:val="35"/>
              </w:numPr>
              <w:autoSpaceDN/>
              <w:spacing w:line="240" w:lineRule="auto"/>
              <w:contextualSpacing w:val="0"/>
              <w:textAlignment w:val="auto"/>
              <w:rPr>
                <w:sz w:val="22"/>
                <w:szCs w:val="22"/>
              </w:rPr>
            </w:pPr>
            <w:r w:rsidRPr="00000723">
              <w:rPr>
                <w:sz w:val="22"/>
                <w:szCs w:val="22"/>
              </w:rPr>
              <w:t>Do extraction, recycling and ventilation systems remove air emissions from work areas? (Important for reducing explosion risk)</w:t>
            </w:r>
          </w:p>
          <w:p w14:paraId="500F4630" w14:textId="77777777" w:rsidR="008F305D" w:rsidRPr="00386820" w:rsidRDefault="008F305D" w:rsidP="008F305D">
            <w:pPr>
              <w:pStyle w:val="ListParagraph"/>
              <w:numPr>
                <w:ilvl w:val="0"/>
                <w:numId w:val="35"/>
              </w:numPr>
              <w:autoSpaceDN/>
              <w:spacing w:line="240" w:lineRule="auto"/>
              <w:contextualSpacing w:val="0"/>
              <w:textAlignment w:val="auto"/>
              <w:rPr>
                <w:sz w:val="22"/>
                <w:szCs w:val="22"/>
              </w:rPr>
            </w:pPr>
            <w:r w:rsidRPr="00000723">
              <w:rPr>
                <w:sz w:val="22"/>
                <w:szCs w:val="22"/>
              </w:rPr>
              <w:t>Is equipment enclosed?</w:t>
            </w:r>
          </w:p>
        </w:tc>
        <w:tc>
          <w:tcPr>
            <w:tcW w:w="7229" w:type="dxa"/>
          </w:tcPr>
          <w:p w14:paraId="7504845D" w14:textId="77777777" w:rsidR="008F305D" w:rsidRPr="00000723" w:rsidRDefault="008F305D" w:rsidP="00730B97">
            <w:pPr>
              <w:rPr>
                <w:sz w:val="22"/>
                <w:szCs w:val="22"/>
              </w:rPr>
            </w:pPr>
          </w:p>
        </w:tc>
      </w:tr>
    </w:tbl>
    <w:p w14:paraId="5CEF8FC8" w14:textId="644DB511" w:rsidR="008F305D" w:rsidRDefault="008F305D" w:rsidP="00F97DBF">
      <w:pPr>
        <w:pStyle w:val="Heading2-numbered"/>
        <w:spacing w:after="240"/>
      </w:pPr>
      <w:bookmarkStart w:id="18" w:name="_Toc121215299"/>
      <w:bookmarkStart w:id="19" w:name="_Toc121490351"/>
      <w:bookmarkStart w:id="20" w:name="_Toc121494114"/>
    </w:p>
    <w:p w14:paraId="238F6897" w14:textId="7F0AD08C" w:rsidR="008F305D" w:rsidRDefault="008F305D" w:rsidP="008F305D">
      <w:pPr>
        <w:pStyle w:val="Heading2-numbered"/>
      </w:pPr>
      <w:bookmarkStart w:id="21" w:name="_Toc122355417"/>
      <w:r w:rsidRPr="008A0895">
        <w:t>Foundries</w:t>
      </w:r>
      <w:bookmarkEnd w:id="18"/>
      <w:bookmarkEnd w:id="19"/>
      <w:bookmarkEnd w:id="20"/>
      <w:bookmarkEnd w:id="21"/>
    </w:p>
    <w:tbl>
      <w:tblPr>
        <w:tblStyle w:val="TableGrid"/>
        <w:tblW w:w="14459" w:type="dxa"/>
        <w:tblInd w:w="-176" w:type="dxa"/>
        <w:tblLook w:val="04A0" w:firstRow="1" w:lastRow="0" w:firstColumn="1" w:lastColumn="0" w:noHBand="0" w:noVBand="1"/>
      </w:tblPr>
      <w:tblGrid>
        <w:gridCol w:w="7230"/>
        <w:gridCol w:w="7229"/>
      </w:tblGrid>
      <w:tr w:rsidR="008F305D" w:rsidRPr="00000723" w14:paraId="5289AE4B" w14:textId="77777777" w:rsidTr="00730B97">
        <w:tc>
          <w:tcPr>
            <w:tcW w:w="7230" w:type="dxa"/>
            <w:shd w:val="clear" w:color="auto" w:fill="A4B2A5" w:themeFill="text2"/>
          </w:tcPr>
          <w:p w14:paraId="4FAC2FBD" w14:textId="77777777" w:rsidR="008F305D" w:rsidRPr="00000723" w:rsidRDefault="008F305D" w:rsidP="00730B97">
            <w:pPr>
              <w:spacing w:after="120"/>
              <w:rPr>
                <w:rFonts w:asciiTheme="minorHAnsi" w:hAnsiTheme="minorHAnsi"/>
                <w:b/>
                <w:bCs/>
                <w:sz w:val="22"/>
                <w:szCs w:val="22"/>
                <w:u w:val="single"/>
              </w:rPr>
            </w:pPr>
            <w:r w:rsidRPr="00000723">
              <w:rPr>
                <w:rFonts w:asciiTheme="minorHAnsi" w:hAnsiTheme="minorHAnsi"/>
                <w:b/>
                <w:bCs/>
                <w:sz w:val="22"/>
                <w:szCs w:val="22"/>
                <w:u w:val="single"/>
              </w:rPr>
              <w:t>Resource Efficiency &amp; Waste</w:t>
            </w:r>
          </w:p>
        </w:tc>
        <w:tc>
          <w:tcPr>
            <w:tcW w:w="7229" w:type="dxa"/>
            <w:shd w:val="clear" w:color="auto" w:fill="A4B2A5" w:themeFill="text2"/>
          </w:tcPr>
          <w:p w14:paraId="1BB0390F" w14:textId="77777777" w:rsidR="008F305D" w:rsidRPr="00000723" w:rsidRDefault="008F305D" w:rsidP="00730B97">
            <w:pPr>
              <w:rPr>
                <w:rFonts w:asciiTheme="minorHAnsi" w:hAnsiTheme="minorHAnsi"/>
                <w:sz w:val="22"/>
                <w:szCs w:val="22"/>
              </w:rPr>
            </w:pPr>
          </w:p>
        </w:tc>
      </w:tr>
      <w:tr w:rsidR="008F305D" w:rsidRPr="00000723" w14:paraId="04BEEBB0" w14:textId="77777777" w:rsidTr="00730B97">
        <w:tc>
          <w:tcPr>
            <w:tcW w:w="7230" w:type="dxa"/>
          </w:tcPr>
          <w:p w14:paraId="06F055C8" w14:textId="77777777" w:rsidR="008F305D" w:rsidRPr="00C346AE" w:rsidRDefault="008F305D" w:rsidP="00730B97">
            <w:pPr>
              <w:rPr>
                <w:rFonts w:asciiTheme="minorHAnsi" w:hAnsiTheme="minorHAnsi"/>
                <w:b/>
                <w:bCs/>
                <w:sz w:val="22"/>
                <w:szCs w:val="22"/>
              </w:rPr>
            </w:pPr>
            <w:r w:rsidRPr="00C346AE">
              <w:rPr>
                <w:rFonts w:asciiTheme="minorHAnsi" w:hAnsiTheme="minorHAnsi"/>
                <w:b/>
                <w:bCs/>
                <w:sz w:val="22"/>
                <w:szCs w:val="22"/>
              </w:rPr>
              <w:t>Air Emissions</w:t>
            </w:r>
          </w:p>
          <w:p w14:paraId="4D1787A9" w14:textId="77777777" w:rsidR="008F305D" w:rsidRPr="00000723" w:rsidRDefault="008F305D" w:rsidP="00730B97">
            <w:pPr>
              <w:rPr>
                <w:rFonts w:asciiTheme="minorHAnsi" w:hAnsiTheme="minorHAnsi"/>
                <w:i/>
                <w:iCs/>
                <w:sz w:val="22"/>
                <w:szCs w:val="22"/>
              </w:rPr>
            </w:pPr>
            <w:r w:rsidRPr="00000723">
              <w:rPr>
                <w:rFonts w:asciiTheme="minorHAnsi" w:hAnsiTheme="minorHAnsi"/>
                <w:i/>
                <w:iCs/>
                <w:sz w:val="22"/>
                <w:szCs w:val="22"/>
              </w:rPr>
              <w:t>Dust</w:t>
            </w:r>
          </w:p>
          <w:p w14:paraId="1ABC4C77" w14:textId="77777777" w:rsidR="008F305D" w:rsidRPr="00000723" w:rsidRDefault="008F305D" w:rsidP="008F305D">
            <w:pPr>
              <w:pStyle w:val="ListParagraph"/>
              <w:numPr>
                <w:ilvl w:val="0"/>
                <w:numId w:val="39"/>
              </w:numPr>
              <w:autoSpaceDN/>
              <w:spacing w:line="240" w:lineRule="auto"/>
              <w:contextualSpacing w:val="0"/>
              <w:textAlignment w:val="auto"/>
              <w:rPr>
                <w:rFonts w:asciiTheme="minorHAnsi" w:hAnsiTheme="minorHAnsi"/>
                <w:sz w:val="22"/>
                <w:szCs w:val="22"/>
              </w:rPr>
            </w:pPr>
            <w:r w:rsidRPr="00000723">
              <w:rPr>
                <w:rFonts w:asciiTheme="minorHAnsi" w:hAnsiTheme="minorHAnsi"/>
                <w:sz w:val="22"/>
                <w:szCs w:val="22"/>
              </w:rPr>
              <w:t>Are all dust producing equipment enclosed where possible and regularly cleaned? Do you have exhaust ventilation in place?</w:t>
            </w:r>
          </w:p>
          <w:p w14:paraId="44CE448D" w14:textId="77777777" w:rsidR="008F305D" w:rsidRPr="00000723" w:rsidRDefault="008F305D" w:rsidP="008F305D">
            <w:pPr>
              <w:pStyle w:val="ListParagraph"/>
              <w:numPr>
                <w:ilvl w:val="0"/>
                <w:numId w:val="39"/>
              </w:numPr>
              <w:autoSpaceDN/>
              <w:spacing w:line="240" w:lineRule="auto"/>
              <w:contextualSpacing w:val="0"/>
              <w:textAlignment w:val="auto"/>
              <w:rPr>
                <w:rFonts w:asciiTheme="minorHAnsi" w:hAnsiTheme="minorHAnsi"/>
                <w:sz w:val="22"/>
                <w:szCs w:val="22"/>
              </w:rPr>
            </w:pPr>
            <w:r w:rsidRPr="00000723">
              <w:rPr>
                <w:rFonts w:asciiTheme="minorHAnsi" w:hAnsiTheme="minorHAnsi"/>
                <w:sz w:val="22"/>
                <w:szCs w:val="22"/>
              </w:rPr>
              <w:t>Where do you store stockpiles? Are these indoor where possible or sufficiently covered if not?</w:t>
            </w:r>
          </w:p>
          <w:p w14:paraId="3828AE77" w14:textId="77777777" w:rsidR="008F305D" w:rsidRPr="00000723" w:rsidRDefault="008F305D" w:rsidP="008F305D">
            <w:pPr>
              <w:pStyle w:val="ListParagraph"/>
              <w:numPr>
                <w:ilvl w:val="0"/>
                <w:numId w:val="39"/>
              </w:numPr>
              <w:autoSpaceDN/>
              <w:spacing w:line="240" w:lineRule="auto"/>
              <w:contextualSpacing w:val="0"/>
              <w:textAlignment w:val="auto"/>
              <w:rPr>
                <w:rFonts w:asciiTheme="minorHAnsi" w:hAnsiTheme="minorHAnsi"/>
                <w:sz w:val="22"/>
                <w:szCs w:val="22"/>
              </w:rPr>
            </w:pPr>
            <w:r w:rsidRPr="00000723">
              <w:rPr>
                <w:rFonts w:asciiTheme="minorHAnsi" w:hAnsiTheme="minorHAnsi"/>
                <w:sz w:val="22"/>
                <w:szCs w:val="22"/>
              </w:rPr>
              <w:lastRenderedPageBreak/>
              <w:t>What type of furnace is used? Induction furnaces are preferred, open heart and traditional cupola furnaces should be avoided.</w:t>
            </w:r>
          </w:p>
          <w:p w14:paraId="0BB9CB86" w14:textId="77777777" w:rsidR="008F305D" w:rsidRPr="00000723" w:rsidRDefault="008F305D" w:rsidP="00730B97">
            <w:pPr>
              <w:rPr>
                <w:rFonts w:asciiTheme="minorHAnsi" w:hAnsiTheme="minorHAnsi"/>
                <w:i/>
                <w:iCs/>
                <w:sz w:val="22"/>
                <w:szCs w:val="22"/>
              </w:rPr>
            </w:pPr>
            <w:r w:rsidRPr="00000723">
              <w:rPr>
                <w:rFonts w:asciiTheme="minorHAnsi" w:hAnsiTheme="minorHAnsi"/>
                <w:i/>
                <w:iCs/>
                <w:sz w:val="22"/>
                <w:szCs w:val="22"/>
              </w:rPr>
              <w:t>Air Pollutants</w:t>
            </w:r>
          </w:p>
          <w:p w14:paraId="71C1814F" w14:textId="77777777" w:rsidR="008F305D" w:rsidRPr="00000723" w:rsidRDefault="008F305D" w:rsidP="008F305D">
            <w:pPr>
              <w:pStyle w:val="ListParagraph"/>
              <w:numPr>
                <w:ilvl w:val="0"/>
                <w:numId w:val="40"/>
              </w:numPr>
              <w:autoSpaceDN/>
              <w:spacing w:line="240" w:lineRule="auto"/>
              <w:contextualSpacing w:val="0"/>
              <w:textAlignment w:val="auto"/>
              <w:rPr>
                <w:rFonts w:asciiTheme="minorHAnsi" w:hAnsiTheme="minorHAnsi"/>
                <w:sz w:val="22"/>
                <w:szCs w:val="22"/>
              </w:rPr>
            </w:pPr>
            <w:r w:rsidRPr="00000723">
              <w:rPr>
                <w:rFonts w:asciiTheme="minorHAnsi" w:hAnsiTheme="minorHAnsi"/>
                <w:sz w:val="22"/>
                <w:szCs w:val="22"/>
              </w:rPr>
              <w:t>What measures are in place to minimise Nitrogen Oxides, Sulphur Oxides, and Carbon Monoxide?</w:t>
            </w:r>
          </w:p>
          <w:p w14:paraId="278AA54B" w14:textId="77777777" w:rsidR="008F305D" w:rsidRPr="00000723" w:rsidRDefault="008F305D" w:rsidP="008F305D">
            <w:pPr>
              <w:pStyle w:val="ListParagraph"/>
              <w:numPr>
                <w:ilvl w:val="0"/>
                <w:numId w:val="40"/>
              </w:numPr>
              <w:autoSpaceDN/>
              <w:spacing w:line="240" w:lineRule="auto"/>
              <w:contextualSpacing w:val="0"/>
              <w:textAlignment w:val="auto"/>
              <w:rPr>
                <w:rFonts w:asciiTheme="minorHAnsi" w:hAnsiTheme="minorHAnsi"/>
                <w:sz w:val="22"/>
                <w:szCs w:val="22"/>
              </w:rPr>
            </w:pPr>
            <w:r w:rsidRPr="00000723">
              <w:rPr>
                <w:rFonts w:asciiTheme="minorHAnsi" w:hAnsiTheme="minorHAnsi"/>
                <w:sz w:val="22"/>
                <w:szCs w:val="22"/>
              </w:rPr>
              <w:t>What measures are in place to prevent dioxin emissions? (clean scrap, fabric filters, use of activated powers)</w:t>
            </w:r>
          </w:p>
          <w:p w14:paraId="0CF3EFD0" w14:textId="77777777" w:rsidR="008F305D" w:rsidRPr="00000723" w:rsidRDefault="008F305D" w:rsidP="00730B97">
            <w:pPr>
              <w:rPr>
                <w:rFonts w:asciiTheme="minorHAnsi" w:hAnsiTheme="minorHAnsi"/>
                <w:i/>
                <w:iCs/>
                <w:sz w:val="22"/>
                <w:szCs w:val="22"/>
              </w:rPr>
            </w:pPr>
            <w:r w:rsidRPr="00000723">
              <w:rPr>
                <w:rFonts w:asciiTheme="minorHAnsi" w:hAnsiTheme="minorHAnsi"/>
                <w:i/>
                <w:iCs/>
                <w:sz w:val="22"/>
                <w:szCs w:val="22"/>
              </w:rPr>
              <w:t>VOCs &amp; Oil Mists</w:t>
            </w:r>
          </w:p>
          <w:p w14:paraId="0543AF92" w14:textId="77777777" w:rsidR="008F305D" w:rsidRPr="00000723" w:rsidRDefault="008F305D" w:rsidP="008F305D">
            <w:pPr>
              <w:pStyle w:val="ListParagraph"/>
              <w:numPr>
                <w:ilvl w:val="0"/>
                <w:numId w:val="40"/>
              </w:numPr>
              <w:autoSpaceDN/>
              <w:spacing w:line="240" w:lineRule="auto"/>
              <w:contextualSpacing w:val="0"/>
              <w:textAlignment w:val="auto"/>
              <w:rPr>
                <w:rFonts w:asciiTheme="minorHAnsi" w:hAnsiTheme="minorHAnsi"/>
                <w:sz w:val="22"/>
                <w:szCs w:val="22"/>
              </w:rPr>
            </w:pPr>
            <w:r w:rsidRPr="00000723">
              <w:rPr>
                <w:rFonts w:asciiTheme="minorHAnsi" w:hAnsiTheme="minorHAnsi"/>
                <w:sz w:val="22"/>
                <w:szCs w:val="22"/>
              </w:rPr>
              <w:t>Are VOCs recovered, through vapor recovery units, and use of a fully closed-loop system?</w:t>
            </w:r>
          </w:p>
          <w:p w14:paraId="10B31F93" w14:textId="77777777" w:rsidR="008F305D" w:rsidRPr="00000723" w:rsidRDefault="008F305D" w:rsidP="00730B97">
            <w:pPr>
              <w:rPr>
                <w:rFonts w:asciiTheme="minorHAnsi" w:hAnsiTheme="minorHAnsi"/>
                <w:i/>
                <w:iCs/>
                <w:sz w:val="22"/>
                <w:szCs w:val="22"/>
              </w:rPr>
            </w:pPr>
            <w:r w:rsidRPr="00000723">
              <w:rPr>
                <w:rFonts w:asciiTheme="minorHAnsi" w:hAnsiTheme="minorHAnsi"/>
                <w:i/>
                <w:iCs/>
                <w:sz w:val="22"/>
                <w:szCs w:val="22"/>
              </w:rPr>
              <w:t>G</w:t>
            </w:r>
            <w:r>
              <w:rPr>
                <w:rFonts w:asciiTheme="minorHAnsi" w:hAnsiTheme="minorHAnsi"/>
                <w:i/>
                <w:iCs/>
                <w:sz w:val="22"/>
                <w:szCs w:val="22"/>
              </w:rPr>
              <w:t xml:space="preserve">reenhouse </w:t>
            </w:r>
            <w:r w:rsidRPr="00000723">
              <w:rPr>
                <w:rFonts w:asciiTheme="minorHAnsi" w:hAnsiTheme="minorHAnsi"/>
                <w:i/>
                <w:iCs/>
                <w:sz w:val="22"/>
                <w:szCs w:val="22"/>
              </w:rPr>
              <w:t>G</w:t>
            </w:r>
            <w:r>
              <w:rPr>
                <w:rFonts w:asciiTheme="minorHAnsi" w:hAnsiTheme="minorHAnsi"/>
                <w:i/>
                <w:iCs/>
                <w:sz w:val="22"/>
                <w:szCs w:val="22"/>
              </w:rPr>
              <w:t>ases</w:t>
            </w:r>
          </w:p>
          <w:p w14:paraId="42CF1255" w14:textId="77777777" w:rsidR="008F305D" w:rsidRPr="00000723" w:rsidRDefault="008F305D" w:rsidP="008F305D">
            <w:pPr>
              <w:pStyle w:val="ListParagraph"/>
              <w:numPr>
                <w:ilvl w:val="0"/>
                <w:numId w:val="40"/>
              </w:numPr>
              <w:autoSpaceDN/>
              <w:spacing w:line="240" w:lineRule="auto"/>
              <w:contextualSpacing w:val="0"/>
              <w:textAlignment w:val="auto"/>
              <w:rPr>
                <w:rFonts w:asciiTheme="minorHAnsi" w:hAnsiTheme="minorHAnsi"/>
                <w:sz w:val="22"/>
                <w:szCs w:val="22"/>
              </w:rPr>
            </w:pPr>
            <w:r w:rsidRPr="00000723">
              <w:rPr>
                <w:rFonts w:asciiTheme="minorHAnsi" w:hAnsiTheme="minorHAnsi"/>
                <w:sz w:val="22"/>
                <w:szCs w:val="22"/>
              </w:rPr>
              <w:t>What energy efficiency measures do you have/aim to have in place? I.E. type of furnace, heat recovery, etc..)</w:t>
            </w:r>
          </w:p>
        </w:tc>
        <w:tc>
          <w:tcPr>
            <w:tcW w:w="7229" w:type="dxa"/>
          </w:tcPr>
          <w:p w14:paraId="1CFF2F1B" w14:textId="77777777" w:rsidR="008F305D" w:rsidRPr="00000723" w:rsidRDefault="008F305D" w:rsidP="00730B97">
            <w:pPr>
              <w:rPr>
                <w:rFonts w:asciiTheme="minorHAnsi" w:hAnsiTheme="minorHAnsi"/>
                <w:sz w:val="22"/>
                <w:szCs w:val="22"/>
              </w:rPr>
            </w:pPr>
          </w:p>
        </w:tc>
      </w:tr>
      <w:tr w:rsidR="008F305D" w:rsidRPr="00000723" w14:paraId="3A7AD7DF" w14:textId="77777777" w:rsidTr="00730B97">
        <w:tc>
          <w:tcPr>
            <w:tcW w:w="7230" w:type="dxa"/>
          </w:tcPr>
          <w:p w14:paraId="2B64805A" w14:textId="77777777" w:rsidR="008F305D" w:rsidRPr="00C346AE" w:rsidRDefault="008F305D" w:rsidP="00730B97">
            <w:pPr>
              <w:rPr>
                <w:rFonts w:asciiTheme="minorHAnsi" w:hAnsiTheme="minorHAnsi"/>
                <w:b/>
                <w:bCs/>
                <w:sz w:val="22"/>
                <w:szCs w:val="22"/>
              </w:rPr>
            </w:pPr>
            <w:r w:rsidRPr="00C346AE">
              <w:rPr>
                <w:rFonts w:asciiTheme="minorHAnsi" w:hAnsiTheme="minorHAnsi"/>
                <w:b/>
                <w:bCs/>
                <w:sz w:val="22"/>
                <w:szCs w:val="22"/>
              </w:rPr>
              <w:t>Wastewater</w:t>
            </w:r>
          </w:p>
          <w:p w14:paraId="499CC620" w14:textId="77777777" w:rsidR="008F305D" w:rsidRPr="00000723" w:rsidRDefault="008F305D" w:rsidP="008F305D">
            <w:pPr>
              <w:pStyle w:val="ListParagraph"/>
              <w:numPr>
                <w:ilvl w:val="0"/>
                <w:numId w:val="33"/>
              </w:numPr>
              <w:autoSpaceDN/>
              <w:spacing w:line="240" w:lineRule="auto"/>
              <w:contextualSpacing w:val="0"/>
              <w:textAlignment w:val="auto"/>
              <w:rPr>
                <w:rFonts w:asciiTheme="minorHAnsi" w:hAnsiTheme="minorHAnsi"/>
                <w:sz w:val="22"/>
                <w:szCs w:val="22"/>
              </w:rPr>
            </w:pPr>
            <w:r w:rsidRPr="00000723">
              <w:rPr>
                <w:rFonts w:asciiTheme="minorHAnsi" w:hAnsiTheme="minorHAnsi"/>
                <w:sz w:val="22"/>
                <w:szCs w:val="22"/>
              </w:rPr>
              <w:t>Have you adopted low VOC emitting solvent wash for removal of water insoluble oils?</w:t>
            </w:r>
          </w:p>
          <w:p w14:paraId="1E6993C4" w14:textId="77777777" w:rsidR="008F305D" w:rsidRPr="00000723" w:rsidRDefault="008F305D" w:rsidP="008F305D">
            <w:pPr>
              <w:pStyle w:val="ListParagraph"/>
              <w:numPr>
                <w:ilvl w:val="0"/>
                <w:numId w:val="33"/>
              </w:numPr>
              <w:autoSpaceDN/>
              <w:spacing w:line="240" w:lineRule="auto"/>
              <w:contextualSpacing w:val="0"/>
              <w:textAlignment w:val="auto"/>
              <w:rPr>
                <w:rFonts w:asciiTheme="minorHAnsi" w:hAnsiTheme="minorHAnsi"/>
                <w:sz w:val="22"/>
                <w:szCs w:val="22"/>
              </w:rPr>
            </w:pPr>
            <w:r w:rsidRPr="00000723">
              <w:rPr>
                <w:rFonts w:asciiTheme="minorHAnsi" w:hAnsiTheme="minorHAnsi"/>
                <w:sz w:val="22"/>
                <w:szCs w:val="22"/>
              </w:rPr>
              <w:t>Do you route stormwater from process areas into the wastewater treatment unit?</w:t>
            </w:r>
          </w:p>
        </w:tc>
        <w:tc>
          <w:tcPr>
            <w:tcW w:w="7229" w:type="dxa"/>
          </w:tcPr>
          <w:p w14:paraId="53568D62" w14:textId="77777777" w:rsidR="008F305D" w:rsidRPr="00000723" w:rsidRDefault="008F305D" w:rsidP="00730B97">
            <w:pPr>
              <w:rPr>
                <w:rFonts w:asciiTheme="minorHAnsi" w:hAnsiTheme="minorHAnsi"/>
                <w:sz w:val="22"/>
                <w:szCs w:val="22"/>
              </w:rPr>
            </w:pPr>
          </w:p>
        </w:tc>
      </w:tr>
      <w:tr w:rsidR="008F305D" w:rsidRPr="00000723" w14:paraId="49191F7C" w14:textId="77777777" w:rsidTr="00730B97">
        <w:tc>
          <w:tcPr>
            <w:tcW w:w="7230" w:type="dxa"/>
          </w:tcPr>
          <w:p w14:paraId="15B855BD" w14:textId="77777777" w:rsidR="008F305D" w:rsidRPr="00C346AE" w:rsidRDefault="008F305D" w:rsidP="00730B97">
            <w:pPr>
              <w:rPr>
                <w:rFonts w:asciiTheme="minorHAnsi" w:hAnsiTheme="minorHAnsi"/>
                <w:b/>
                <w:bCs/>
                <w:sz w:val="22"/>
                <w:szCs w:val="22"/>
              </w:rPr>
            </w:pPr>
            <w:r w:rsidRPr="00C346AE">
              <w:rPr>
                <w:rFonts w:asciiTheme="minorHAnsi" w:hAnsiTheme="minorHAnsi"/>
                <w:b/>
                <w:bCs/>
                <w:sz w:val="22"/>
                <w:szCs w:val="22"/>
              </w:rPr>
              <w:t>Solid Waste / Residue</w:t>
            </w:r>
          </w:p>
          <w:p w14:paraId="5BBDF153" w14:textId="77777777" w:rsidR="008F305D" w:rsidRPr="00B44618" w:rsidRDefault="008F305D" w:rsidP="008F305D">
            <w:pPr>
              <w:pStyle w:val="ListParagraph"/>
              <w:numPr>
                <w:ilvl w:val="0"/>
                <w:numId w:val="26"/>
              </w:numPr>
              <w:autoSpaceDN/>
              <w:spacing w:line="240" w:lineRule="auto"/>
              <w:contextualSpacing w:val="0"/>
              <w:textAlignment w:val="auto"/>
              <w:rPr>
                <w:rFonts w:asciiTheme="minorHAnsi" w:hAnsiTheme="minorHAnsi" w:cs="Arial"/>
                <w:sz w:val="22"/>
                <w:szCs w:val="22"/>
              </w:rPr>
            </w:pPr>
            <w:r w:rsidRPr="00000723">
              <w:rPr>
                <w:rFonts w:asciiTheme="minorHAnsi" w:hAnsiTheme="minorHAnsi" w:cs="Arial"/>
                <w:sz w:val="22"/>
                <w:szCs w:val="22"/>
              </w:rPr>
              <w:t>Do you reuse/repurpose slag, and are valuable metals extracted from this?</w:t>
            </w:r>
          </w:p>
        </w:tc>
        <w:tc>
          <w:tcPr>
            <w:tcW w:w="7229" w:type="dxa"/>
          </w:tcPr>
          <w:p w14:paraId="20DFE9CD" w14:textId="77777777" w:rsidR="008F305D" w:rsidRPr="00000723" w:rsidRDefault="008F305D" w:rsidP="00730B97">
            <w:pPr>
              <w:rPr>
                <w:rFonts w:asciiTheme="minorHAnsi" w:hAnsiTheme="minorHAnsi"/>
                <w:sz w:val="22"/>
                <w:szCs w:val="22"/>
              </w:rPr>
            </w:pPr>
          </w:p>
        </w:tc>
      </w:tr>
      <w:tr w:rsidR="008F305D" w:rsidRPr="00000723" w14:paraId="35062FAF" w14:textId="77777777" w:rsidTr="00730B97">
        <w:tc>
          <w:tcPr>
            <w:tcW w:w="7230" w:type="dxa"/>
            <w:shd w:val="clear" w:color="auto" w:fill="A4B2A5" w:themeFill="text2"/>
          </w:tcPr>
          <w:p w14:paraId="63D9B2DC" w14:textId="77777777" w:rsidR="008F305D" w:rsidRPr="00000723" w:rsidRDefault="008F305D" w:rsidP="00730B97">
            <w:pPr>
              <w:spacing w:after="120"/>
              <w:rPr>
                <w:rFonts w:asciiTheme="minorHAnsi" w:hAnsiTheme="minorHAnsi"/>
                <w:b/>
                <w:bCs/>
                <w:sz w:val="22"/>
                <w:szCs w:val="22"/>
                <w:u w:val="single"/>
              </w:rPr>
            </w:pPr>
            <w:r w:rsidRPr="00000723">
              <w:rPr>
                <w:rFonts w:asciiTheme="minorHAnsi" w:hAnsiTheme="minorHAnsi"/>
                <w:b/>
                <w:bCs/>
                <w:sz w:val="22"/>
                <w:szCs w:val="22"/>
                <w:u w:val="single"/>
              </w:rPr>
              <w:t>Health &amp; Safety</w:t>
            </w:r>
          </w:p>
        </w:tc>
        <w:tc>
          <w:tcPr>
            <w:tcW w:w="7229" w:type="dxa"/>
            <w:shd w:val="clear" w:color="auto" w:fill="A4B2A5" w:themeFill="text2"/>
          </w:tcPr>
          <w:p w14:paraId="31AF8175" w14:textId="77777777" w:rsidR="008F305D" w:rsidRPr="00000723" w:rsidRDefault="008F305D" w:rsidP="00730B97">
            <w:pPr>
              <w:rPr>
                <w:rFonts w:asciiTheme="minorHAnsi" w:hAnsiTheme="minorHAnsi"/>
                <w:sz w:val="22"/>
                <w:szCs w:val="22"/>
              </w:rPr>
            </w:pPr>
          </w:p>
        </w:tc>
      </w:tr>
      <w:tr w:rsidR="008F305D" w:rsidRPr="00000723" w14:paraId="1D335AB3" w14:textId="77777777" w:rsidTr="00730B97">
        <w:tc>
          <w:tcPr>
            <w:tcW w:w="7230" w:type="dxa"/>
          </w:tcPr>
          <w:p w14:paraId="49601FAB" w14:textId="77777777" w:rsidR="008F305D" w:rsidRPr="00C346AE" w:rsidRDefault="008F305D" w:rsidP="00730B97">
            <w:pPr>
              <w:rPr>
                <w:rFonts w:asciiTheme="minorHAnsi" w:hAnsiTheme="minorHAnsi"/>
                <w:b/>
                <w:bCs/>
                <w:sz w:val="22"/>
                <w:szCs w:val="22"/>
              </w:rPr>
            </w:pPr>
            <w:r w:rsidRPr="00C346AE">
              <w:rPr>
                <w:rFonts w:asciiTheme="minorHAnsi" w:hAnsiTheme="minorHAnsi"/>
                <w:b/>
                <w:bCs/>
                <w:sz w:val="22"/>
                <w:szCs w:val="22"/>
              </w:rPr>
              <w:t>Air Emissions/Respiratory</w:t>
            </w:r>
          </w:p>
          <w:p w14:paraId="07ABCDD3" w14:textId="77777777" w:rsidR="008F305D" w:rsidRPr="00000723" w:rsidRDefault="008F305D" w:rsidP="00730B97">
            <w:pPr>
              <w:rPr>
                <w:rFonts w:asciiTheme="minorHAnsi" w:hAnsiTheme="minorHAnsi"/>
                <w:sz w:val="22"/>
                <w:szCs w:val="22"/>
              </w:rPr>
            </w:pPr>
            <w:r w:rsidRPr="00000723">
              <w:rPr>
                <w:rFonts w:asciiTheme="minorHAnsi" w:hAnsiTheme="minorHAnsi"/>
                <w:i/>
                <w:iCs/>
                <w:sz w:val="22"/>
                <w:szCs w:val="22"/>
              </w:rPr>
              <w:t>Dust, Volatile Organic Compounds (VOC</w:t>
            </w:r>
            <w:r w:rsidRPr="00000723">
              <w:rPr>
                <w:rFonts w:asciiTheme="minorHAnsi" w:hAnsiTheme="minorHAnsi"/>
                <w:sz w:val="22"/>
                <w:szCs w:val="22"/>
              </w:rPr>
              <w:t>)</w:t>
            </w:r>
          </w:p>
          <w:p w14:paraId="6503BDF0" w14:textId="77777777" w:rsidR="008F305D" w:rsidRPr="00000723" w:rsidRDefault="008F305D" w:rsidP="008F305D">
            <w:pPr>
              <w:pStyle w:val="ListParagraph"/>
              <w:numPr>
                <w:ilvl w:val="0"/>
                <w:numId w:val="35"/>
              </w:numPr>
              <w:autoSpaceDN/>
              <w:spacing w:line="240" w:lineRule="auto"/>
              <w:contextualSpacing w:val="0"/>
              <w:textAlignment w:val="auto"/>
              <w:rPr>
                <w:rFonts w:asciiTheme="minorHAnsi" w:hAnsiTheme="minorHAnsi"/>
                <w:sz w:val="22"/>
                <w:szCs w:val="22"/>
              </w:rPr>
            </w:pPr>
            <w:r w:rsidRPr="00000723">
              <w:rPr>
                <w:rFonts w:asciiTheme="minorHAnsi" w:hAnsiTheme="minorHAnsi"/>
                <w:sz w:val="22"/>
                <w:szCs w:val="22"/>
              </w:rPr>
              <w:t>Do extraction, recycling and ventilation systems remove air emissions from work areas? (This is also important for reducing explosion risk)</w:t>
            </w:r>
          </w:p>
          <w:p w14:paraId="5B9A996C" w14:textId="77777777" w:rsidR="008F305D" w:rsidRPr="00000723" w:rsidRDefault="008F305D" w:rsidP="008F305D">
            <w:pPr>
              <w:pStyle w:val="ListParagraph"/>
              <w:numPr>
                <w:ilvl w:val="0"/>
                <w:numId w:val="35"/>
              </w:numPr>
              <w:autoSpaceDN/>
              <w:spacing w:line="240" w:lineRule="auto"/>
              <w:contextualSpacing w:val="0"/>
              <w:textAlignment w:val="auto"/>
              <w:rPr>
                <w:rFonts w:asciiTheme="minorHAnsi" w:hAnsiTheme="minorHAnsi"/>
                <w:sz w:val="22"/>
                <w:szCs w:val="22"/>
              </w:rPr>
            </w:pPr>
            <w:r w:rsidRPr="00000723">
              <w:rPr>
                <w:rFonts w:asciiTheme="minorHAnsi" w:hAnsiTheme="minorHAnsi"/>
                <w:sz w:val="22"/>
                <w:szCs w:val="22"/>
              </w:rPr>
              <w:t>Is equipment enclosed?</w:t>
            </w:r>
          </w:p>
          <w:p w14:paraId="54FC9A07" w14:textId="77777777" w:rsidR="008F305D" w:rsidRPr="00000723" w:rsidRDefault="008F305D" w:rsidP="008F305D">
            <w:pPr>
              <w:pStyle w:val="ListParagraph"/>
              <w:numPr>
                <w:ilvl w:val="0"/>
                <w:numId w:val="35"/>
              </w:numPr>
              <w:autoSpaceDN/>
              <w:spacing w:line="240" w:lineRule="auto"/>
              <w:contextualSpacing w:val="0"/>
              <w:textAlignment w:val="auto"/>
              <w:rPr>
                <w:rFonts w:asciiTheme="minorHAnsi" w:hAnsiTheme="minorHAnsi"/>
                <w:sz w:val="22"/>
                <w:szCs w:val="22"/>
              </w:rPr>
            </w:pPr>
            <w:r w:rsidRPr="00000723">
              <w:rPr>
                <w:rFonts w:asciiTheme="minorHAnsi" w:hAnsiTheme="minorHAnsi"/>
                <w:sz w:val="22"/>
                <w:szCs w:val="22"/>
              </w:rPr>
              <w:t>Do you conduct periodic personnel health checks?</w:t>
            </w:r>
          </w:p>
        </w:tc>
        <w:tc>
          <w:tcPr>
            <w:tcW w:w="7229" w:type="dxa"/>
          </w:tcPr>
          <w:p w14:paraId="79ADD78E" w14:textId="77777777" w:rsidR="008F305D" w:rsidRPr="00000723" w:rsidRDefault="008F305D" w:rsidP="00730B97">
            <w:pPr>
              <w:rPr>
                <w:rFonts w:asciiTheme="minorHAnsi" w:hAnsiTheme="minorHAnsi"/>
                <w:sz w:val="22"/>
                <w:szCs w:val="22"/>
              </w:rPr>
            </w:pPr>
          </w:p>
        </w:tc>
      </w:tr>
      <w:tr w:rsidR="008F305D" w:rsidRPr="00000723" w14:paraId="09B8AFF7" w14:textId="77777777" w:rsidTr="00730B97">
        <w:tc>
          <w:tcPr>
            <w:tcW w:w="7230" w:type="dxa"/>
          </w:tcPr>
          <w:p w14:paraId="562B3F19" w14:textId="77777777" w:rsidR="008F305D" w:rsidRPr="00C346AE" w:rsidRDefault="008F305D" w:rsidP="00730B97">
            <w:pPr>
              <w:rPr>
                <w:rFonts w:asciiTheme="minorHAnsi" w:hAnsiTheme="minorHAnsi"/>
                <w:b/>
                <w:bCs/>
                <w:sz w:val="22"/>
                <w:szCs w:val="22"/>
              </w:rPr>
            </w:pPr>
            <w:r w:rsidRPr="00C346AE">
              <w:rPr>
                <w:rFonts w:asciiTheme="minorHAnsi" w:hAnsiTheme="minorHAnsi"/>
                <w:b/>
                <w:bCs/>
                <w:sz w:val="22"/>
                <w:szCs w:val="22"/>
              </w:rPr>
              <w:t>Chemical Hazards</w:t>
            </w:r>
          </w:p>
          <w:p w14:paraId="54207327" w14:textId="77777777" w:rsidR="008F305D" w:rsidRPr="00000723" w:rsidRDefault="008F305D" w:rsidP="008F305D">
            <w:pPr>
              <w:pStyle w:val="ListParagraph"/>
              <w:numPr>
                <w:ilvl w:val="0"/>
                <w:numId w:val="28"/>
              </w:numPr>
              <w:autoSpaceDN/>
              <w:spacing w:line="259" w:lineRule="auto"/>
              <w:textAlignment w:val="auto"/>
              <w:rPr>
                <w:rFonts w:asciiTheme="minorHAnsi" w:hAnsiTheme="minorHAnsi" w:cs="Arial"/>
                <w:sz w:val="22"/>
                <w:szCs w:val="22"/>
              </w:rPr>
            </w:pPr>
            <w:r w:rsidRPr="00000723">
              <w:rPr>
                <w:rFonts w:asciiTheme="minorHAnsi" w:hAnsiTheme="minorHAnsi" w:cs="Arial"/>
                <w:sz w:val="22"/>
                <w:szCs w:val="22"/>
              </w:rPr>
              <w:t>What are the arrangements for storage, handling and management of chemicals (training, control of spills, disposal of chemical containers, provision of PPE etc.)?</w:t>
            </w:r>
          </w:p>
        </w:tc>
        <w:tc>
          <w:tcPr>
            <w:tcW w:w="7229" w:type="dxa"/>
          </w:tcPr>
          <w:p w14:paraId="7BEE8D89" w14:textId="77777777" w:rsidR="008F305D" w:rsidRPr="00000723" w:rsidRDefault="008F305D" w:rsidP="00730B97">
            <w:pPr>
              <w:rPr>
                <w:rFonts w:asciiTheme="minorHAnsi" w:hAnsiTheme="minorHAnsi"/>
                <w:sz w:val="22"/>
                <w:szCs w:val="22"/>
              </w:rPr>
            </w:pPr>
          </w:p>
        </w:tc>
      </w:tr>
      <w:tr w:rsidR="008F305D" w:rsidRPr="00000723" w14:paraId="33E53764" w14:textId="77777777" w:rsidTr="00730B97">
        <w:tc>
          <w:tcPr>
            <w:tcW w:w="7230" w:type="dxa"/>
          </w:tcPr>
          <w:p w14:paraId="0D435F7D" w14:textId="77777777" w:rsidR="008F305D" w:rsidRPr="00C346AE" w:rsidRDefault="008F305D" w:rsidP="00730B97">
            <w:pPr>
              <w:rPr>
                <w:rFonts w:asciiTheme="minorHAnsi" w:hAnsiTheme="minorHAnsi"/>
                <w:b/>
                <w:bCs/>
                <w:sz w:val="22"/>
                <w:szCs w:val="22"/>
              </w:rPr>
            </w:pPr>
            <w:r w:rsidRPr="00C346AE">
              <w:rPr>
                <w:rFonts w:asciiTheme="minorHAnsi" w:hAnsiTheme="minorHAnsi"/>
                <w:b/>
                <w:bCs/>
                <w:sz w:val="22"/>
                <w:szCs w:val="22"/>
              </w:rPr>
              <w:lastRenderedPageBreak/>
              <w:t>Physical Hazards</w:t>
            </w:r>
          </w:p>
          <w:p w14:paraId="6CB30032" w14:textId="77777777" w:rsidR="008F305D" w:rsidRPr="00000723" w:rsidRDefault="008F305D" w:rsidP="008F305D">
            <w:pPr>
              <w:pStyle w:val="ListParagraph"/>
              <w:numPr>
                <w:ilvl w:val="0"/>
                <w:numId w:val="27"/>
              </w:numPr>
              <w:autoSpaceDN/>
              <w:spacing w:line="240" w:lineRule="auto"/>
              <w:contextualSpacing w:val="0"/>
              <w:textAlignment w:val="auto"/>
              <w:rPr>
                <w:rFonts w:asciiTheme="minorHAnsi" w:hAnsiTheme="minorHAnsi" w:cs="Arial"/>
                <w:sz w:val="22"/>
                <w:szCs w:val="22"/>
              </w:rPr>
            </w:pPr>
            <w:r w:rsidRPr="00000723">
              <w:rPr>
                <w:rFonts w:asciiTheme="minorHAnsi" w:hAnsiTheme="minorHAnsi" w:cs="Arial"/>
                <w:sz w:val="22"/>
                <w:szCs w:val="22"/>
              </w:rPr>
              <w:t>Have facilities been designed to minimise the crossover of different activities and processes?</w:t>
            </w:r>
          </w:p>
          <w:p w14:paraId="2A1B6A70" w14:textId="77777777" w:rsidR="008F305D" w:rsidRPr="00000723" w:rsidRDefault="008F305D" w:rsidP="008F305D">
            <w:pPr>
              <w:pStyle w:val="ListParagraph"/>
              <w:numPr>
                <w:ilvl w:val="0"/>
                <w:numId w:val="27"/>
              </w:numPr>
              <w:autoSpaceDN/>
              <w:spacing w:line="240" w:lineRule="auto"/>
              <w:contextualSpacing w:val="0"/>
              <w:textAlignment w:val="auto"/>
              <w:rPr>
                <w:rFonts w:asciiTheme="minorHAnsi" w:hAnsiTheme="minorHAnsi" w:cs="Arial"/>
                <w:sz w:val="22"/>
                <w:szCs w:val="22"/>
              </w:rPr>
            </w:pPr>
            <w:r w:rsidRPr="00000723">
              <w:rPr>
                <w:rFonts w:asciiTheme="minorHAnsi" w:hAnsiTheme="minorHAnsi" w:cs="Arial"/>
                <w:sz w:val="22"/>
                <w:szCs w:val="22"/>
              </w:rPr>
              <w:t>Are there defined processes and procedures in place to ensure safe: load, material, liquid and equipment handling? Are employees trained in this?</w:t>
            </w:r>
          </w:p>
          <w:p w14:paraId="78CF104B" w14:textId="77777777" w:rsidR="008F305D" w:rsidRPr="00000723" w:rsidRDefault="008F305D" w:rsidP="008F305D">
            <w:pPr>
              <w:pStyle w:val="ListParagraph"/>
              <w:numPr>
                <w:ilvl w:val="0"/>
                <w:numId w:val="27"/>
              </w:numPr>
              <w:autoSpaceDN/>
              <w:spacing w:line="240" w:lineRule="auto"/>
              <w:contextualSpacing w:val="0"/>
              <w:textAlignment w:val="auto"/>
              <w:rPr>
                <w:rFonts w:asciiTheme="minorHAnsi" w:hAnsiTheme="minorHAnsi" w:cs="Arial"/>
                <w:sz w:val="22"/>
                <w:szCs w:val="22"/>
              </w:rPr>
            </w:pPr>
            <w:r w:rsidRPr="00000723">
              <w:rPr>
                <w:rFonts w:asciiTheme="minorHAnsi" w:hAnsiTheme="minorHAnsi" w:cs="Arial"/>
                <w:sz w:val="22"/>
                <w:szCs w:val="22"/>
              </w:rPr>
              <w:t>What is your approach to inspecting and maintaining equipment?</w:t>
            </w:r>
          </w:p>
        </w:tc>
        <w:tc>
          <w:tcPr>
            <w:tcW w:w="7229" w:type="dxa"/>
          </w:tcPr>
          <w:p w14:paraId="3AB103A2" w14:textId="77777777" w:rsidR="008F305D" w:rsidRPr="00000723" w:rsidRDefault="008F305D" w:rsidP="00730B97">
            <w:pPr>
              <w:rPr>
                <w:rFonts w:asciiTheme="minorHAnsi" w:hAnsiTheme="minorHAnsi"/>
                <w:sz w:val="22"/>
                <w:szCs w:val="22"/>
              </w:rPr>
            </w:pPr>
          </w:p>
        </w:tc>
      </w:tr>
    </w:tbl>
    <w:p w14:paraId="652F4D81" w14:textId="77777777" w:rsidR="00F1494D" w:rsidRDefault="00F1494D">
      <w:pPr>
        <w:spacing w:line="240" w:lineRule="auto"/>
      </w:pPr>
    </w:p>
    <w:p w14:paraId="348968B3" w14:textId="77777777" w:rsidR="00F1494D" w:rsidRDefault="00F1494D">
      <w:pPr>
        <w:spacing w:line="240" w:lineRule="auto"/>
      </w:pPr>
    </w:p>
    <w:p w14:paraId="12DB5953" w14:textId="77777777" w:rsidR="008F305D" w:rsidRDefault="008F305D" w:rsidP="008F305D">
      <w:pPr>
        <w:pStyle w:val="Heading2-numbered"/>
      </w:pPr>
      <w:bookmarkStart w:id="22" w:name="_Toc121215300"/>
      <w:bookmarkStart w:id="23" w:name="_Toc121490352"/>
      <w:bookmarkStart w:id="24" w:name="_Toc121494115"/>
      <w:bookmarkStart w:id="25" w:name="_Toc122355418"/>
      <w:r w:rsidRPr="008A0895">
        <w:t>Ceramic Tile &amp; Sanitary Ware</w:t>
      </w:r>
      <w:bookmarkEnd w:id="22"/>
      <w:bookmarkEnd w:id="23"/>
      <w:bookmarkEnd w:id="24"/>
      <w:bookmarkEnd w:id="25"/>
      <w:r>
        <w:t xml:space="preserve"> </w:t>
      </w:r>
    </w:p>
    <w:tbl>
      <w:tblPr>
        <w:tblStyle w:val="TableGrid"/>
        <w:tblW w:w="14459" w:type="dxa"/>
        <w:tblInd w:w="-176" w:type="dxa"/>
        <w:tblLook w:val="04A0" w:firstRow="1" w:lastRow="0" w:firstColumn="1" w:lastColumn="0" w:noHBand="0" w:noVBand="1"/>
      </w:tblPr>
      <w:tblGrid>
        <w:gridCol w:w="7230"/>
        <w:gridCol w:w="7229"/>
      </w:tblGrid>
      <w:tr w:rsidR="008F305D" w:rsidRPr="00000723" w14:paraId="0C63981E" w14:textId="77777777" w:rsidTr="00730B97">
        <w:tc>
          <w:tcPr>
            <w:tcW w:w="7230" w:type="dxa"/>
            <w:shd w:val="clear" w:color="auto" w:fill="A4B2A5" w:themeFill="text2"/>
          </w:tcPr>
          <w:p w14:paraId="03FE7F9A" w14:textId="77777777" w:rsidR="008F305D" w:rsidRPr="00000723" w:rsidRDefault="008F305D" w:rsidP="00730B97">
            <w:pPr>
              <w:spacing w:after="120"/>
              <w:rPr>
                <w:b/>
                <w:bCs/>
                <w:sz w:val="22"/>
                <w:szCs w:val="22"/>
                <w:u w:val="single"/>
              </w:rPr>
            </w:pPr>
            <w:r w:rsidRPr="00000723">
              <w:rPr>
                <w:b/>
                <w:bCs/>
                <w:sz w:val="22"/>
                <w:szCs w:val="22"/>
                <w:u w:val="single"/>
              </w:rPr>
              <w:t>Resource Efficiency &amp; Waste</w:t>
            </w:r>
          </w:p>
        </w:tc>
        <w:tc>
          <w:tcPr>
            <w:tcW w:w="7229" w:type="dxa"/>
            <w:shd w:val="clear" w:color="auto" w:fill="A4B2A5" w:themeFill="text2"/>
          </w:tcPr>
          <w:p w14:paraId="5571DE22" w14:textId="77777777" w:rsidR="008F305D" w:rsidRPr="00000723" w:rsidRDefault="008F305D" w:rsidP="00730B97">
            <w:pPr>
              <w:rPr>
                <w:sz w:val="22"/>
                <w:szCs w:val="22"/>
              </w:rPr>
            </w:pPr>
          </w:p>
        </w:tc>
      </w:tr>
      <w:tr w:rsidR="008F305D" w:rsidRPr="00000723" w14:paraId="7FDE6E54" w14:textId="77777777" w:rsidTr="00730B97">
        <w:tc>
          <w:tcPr>
            <w:tcW w:w="7230" w:type="dxa"/>
          </w:tcPr>
          <w:p w14:paraId="63CF819A" w14:textId="77777777" w:rsidR="008F305D" w:rsidRPr="00C346AE" w:rsidRDefault="008F305D" w:rsidP="00730B97">
            <w:pPr>
              <w:rPr>
                <w:b/>
                <w:bCs/>
                <w:sz w:val="22"/>
                <w:szCs w:val="22"/>
              </w:rPr>
            </w:pPr>
            <w:r w:rsidRPr="00C346AE">
              <w:rPr>
                <w:b/>
                <w:bCs/>
                <w:sz w:val="22"/>
                <w:szCs w:val="22"/>
              </w:rPr>
              <w:t>General</w:t>
            </w:r>
          </w:p>
          <w:p w14:paraId="2AABCE75" w14:textId="77777777" w:rsidR="008F305D" w:rsidRPr="00000723" w:rsidRDefault="008F305D" w:rsidP="008F305D">
            <w:pPr>
              <w:pStyle w:val="ListParagraph"/>
              <w:numPr>
                <w:ilvl w:val="0"/>
                <w:numId w:val="26"/>
              </w:numPr>
              <w:autoSpaceDN/>
              <w:spacing w:line="240" w:lineRule="auto"/>
              <w:contextualSpacing w:val="0"/>
              <w:textAlignment w:val="auto"/>
              <w:rPr>
                <w:rFonts w:asciiTheme="minorHAnsi" w:hAnsiTheme="minorHAnsi" w:cs="Arial"/>
                <w:sz w:val="22"/>
                <w:szCs w:val="22"/>
              </w:rPr>
            </w:pPr>
            <w:r w:rsidRPr="00000723">
              <w:rPr>
                <w:rFonts w:asciiTheme="minorHAnsi" w:hAnsiTheme="minorHAnsi" w:cs="Arial"/>
                <w:sz w:val="22"/>
                <w:szCs w:val="22"/>
              </w:rPr>
              <w:t>Do you use any glazes that contain lead or other toxic metals?</w:t>
            </w:r>
          </w:p>
        </w:tc>
        <w:tc>
          <w:tcPr>
            <w:tcW w:w="7229" w:type="dxa"/>
          </w:tcPr>
          <w:p w14:paraId="1C1C2C5B" w14:textId="77777777" w:rsidR="008F305D" w:rsidRPr="00000723" w:rsidRDefault="008F305D" w:rsidP="00730B97">
            <w:pPr>
              <w:rPr>
                <w:sz w:val="22"/>
                <w:szCs w:val="22"/>
              </w:rPr>
            </w:pPr>
          </w:p>
        </w:tc>
      </w:tr>
      <w:tr w:rsidR="008F305D" w:rsidRPr="00000723" w14:paraId="64EE41D0" w14:textId="77777777" w:rsidTr="00730B97">
        <w:tc>
          <w:tcPr>
            <w:tcW w:w="7230" w:type="dxa"/>
          </w:tcPr>
          <w:p w14:paraId="133B9377" w14:textId="77777777" w:rsidR="008F305D" w:rsidRPr="00C346AE" w:rsidRDefault="008F305D" w:rsidP="00730B97">
            <w:pPr>
              <w:rPr>
                <w:b/>
                <w:bCs/>
                <w:sz w:val="22"/>
                <w:szCs w:val="22"/>
              </w:rPr>
            </w:pPr>
            <w:r w:rsidRPr="00C346AE">
              <w:rPr>
                <w:b/>
                <w:bCs/>
                <w:sz w:val="22"/>
                <w:szCs w:val="22"/>
              </w:rPr>
              <w:t>Air Emissions</w:t>
            </w:r>
          </w:p>
          <w:p w14:paraId="6F94F4F3" w14:textId="77777777" w:rsidR="008F305D" w:rsidRPr="00000723" w:rsidRDefault="008F305D" w:rsidP="00730B97">
            <w:pPr>
              <w:rPr>
                <w:i/>
                <w:iCs/>
                <w:sz w:val="22"/>
                <w:szCs w:val="22"/>
              </w:rPr>
            </w:pPr>
            <w:r w:rsidRPr="00000723">
              <w:rPr>
                <w:i/>
                <w:iCs/>
                <w:sz w:val="22"/>
                <w:szCs w:val="22"/>
              </w:rPr>
              <w:t>Particulate Matter</w:t>
            </w:r>
          </w:p>
          <w:p w14:paraId="4085FB60" w14:textId="77777777" w:rsidR="008F305D" w:rsidRPr="00000723" w:rsidRDefault="008F305D" w:rsidP="008F305D">
            <w:pPr>
              <w:pStyle w:val="ListParagraph"/>
              <w:numPr>
                <w:ilvl w:val="0"/>
                <w:numId w:val="39"/>
              </w:numPr>
              <w:autoSpaceDN/>
              <w:spacing w:line="240" w:lineRule="auto"/>
              <w:contextualSpacing w:val="0"/>
              <w:textAlignment w:val="auto"/>
              <w:rPr>
                <w:rFonts w:asciiTheme="minorHAnsi" w:hAnsiTheme="minorHAnsi"/>
                <w:sz w:val="22"/>
                <w:szCs w:val="22"/>
              </w:rPr>
            </w:pPr>
            <w:r w:rsidRPr="00000723">
              <w:rPr>
                <w:rFonts w:asciiTheme="minorHAnsi" w:hAnsiTheme="minorHAnsi"/>
                <w:sz w:val="22"/>
                <w:szCs w:val="22"/>
              </w:rPr>
              <w:t>Where do you store stockpiles? Are these indoor where possible or sufficiently covered if not?</w:t>
            </w:r>
          </w:p>
          <w:p w14:paraId="6F095755" w14:textId="77777777" w:rsidR="008F305D" w:rsidRPr="00000723" w:rsidRDefault="008F305D" w:rsidP="008F305D">
            <w:pPr>
              <w:pStyle w:val="ListParagraph"/>
              <w:numPr>
                <w:ilvl w:val="0"/>
                <w:numId w:val="39"/>
              </w:numPr>
              <w:autoSpaceDN/>
              <w:spacing w:line="240" w:lineRule="auto"/>
              <w:contextualSpacing w:val="0"/>
              <w:textAlignment w:val="auto"/>
              <w:rPr>
                <w:rFonts w:asciiTheme="minorHAnsi" w:hAnsiTheme="minorHAnsi"/>
                <w:sz w:val="22"/>
                <w:szCs w:val="22"/>
              </w:rPr>
            </w:pPr>
            <w:r w:rsidRPr="00000723">
              <w:rPr>
                <w:rFonts w:asciiTheme="minorHAnsi" w:hAnsiTheme="minorHAnsi"/>
                <w:sz w:val="22"/>
                <w:szCs w:val="22"/>
              </w:rPr>
              <w:t>Do you use dust extraction / scrubbing systems?</w:t>
            </w:r>
          </w:p>
          <w:p w14:paraId="54684054" w14:textId="77777777" w:rsidR="008F305D" w:rsidRPr="00000723" w:rsidRDefault="008F305D" w:rsidP="00730B97">
            <w:pPr>
              <w:rPr>
                <w:i/>
                <w:iCs/>
                <w:sz w:val="22"/>
                <w:szCs w:val="22"/>
              </w:rPr>
            </w:pPr>
            <w:r w:rsidRPr="00000723">
              <w:rPr>
                <w:i/>
                <w:iCs/>
                <w:sz w:val="22"/>
                <w:szCs w:val="22"/>
              </w:rPr>
              <w:t>Air Pollutants</w:t>
            </w:r>
          </w:p>
          <w:p w14:paraId="3E78B873" w14:textId="77777777" w:rsidR="008F305D" w:rsidRPr="00000723" w:rsidRDefault="008F305D" w:rsidP="008F305D">
            <w:pPr>
              <w:pStyle w:val="ListParagraph"/>
              <w:numPr>
                <w:ilvl w:val="0"/>
                <w:numId w:val="40"/>
              </w:numPr>
              <w:autoSpaceDN/>
              <w:spacing w:line="240" w:lineRule="auto"/>
              <w:contextualSpacing w:val="0"/>
              <w:textAlignment w:val="auto"/>
              <w:rPr>
                <w:rFonts w:asciiTheme="minorHAnsi" w:hAnsiTheme="minorHAnsi"/>
                <w:sz w:val="22"/>
                <w:szCs w:val="22"/>
              </w:rPr>
            </w:pPr>
            <w:r w:rsidRPr="00000723">
              <w:rPr>
                <w:rFonts w:asciiTheme="minorHAnsi" w:hAnsiTheme="minorHAnsi"/>
                <w:sz w:val="22"/>
                <w:szCs w:val="22"/>
              </w:rPr>
              <w:t>What measures are in place to minimise Nitrogen Oxides, Sulphur Oxides, and Carbon Monoxide?</w:t>
            </w:r>
          </w:p>
          <w:p w14:paraId="3848D6C4" w14:textId="77777777" w:rsidR="008F305D" w:rsidRPr="00000723" w:rsidRDefault="008F305D" w:rsidP="00730B97">
            <w:pPr>
              <w:rPr>
                <w:i/>
                <w:iCs/>
                <w:sz w:val="22"/>
                <w:szCs w:val="22"/>
              </w:rPr>
            </w:pPr>
            <w:r w:rsidRPr="00000723">
              <w:rPr>
                <w:i/>
                <w:iCs/>
                <w:sz w:val="22"/>
                <w:szCs w:val="22"/>
              </w:rPr>
              <w:t>VOCs &amp; Oil Mists</w:t>
            </w:r>
          </w:p>
          <w:p w14:paraId="5D63DF83" w14:textId="77777777" w:rsidR="008F305D" w:rsidRPr="00000723" w:rsidRDefault="008F305D" w:rsidP="008F305D">
            <w:pPr>
              <w:pStyle w:val="ListParagraph"/>
              <w:numPr>
                <w:ilvl w:val="0"/>
                <w:numId w:val="40"/>
              </w:numPr>
              <w:autoSpaceDN/>
              <w:spacing w:line="240" w:lineRule="auto"/>
              <w:contextualSpacing w:val="0"/>
              <w:textAlignment w:val="auto"/>
              <w:rPr>
                <w:sz w:val="22"/>
                <w:szCs w:val="22"/>
              </w:rPr>
            </w:pPr>
            <w:r w:rsidRPr="00000723">
              <w:rPr>
                <w:sz w:val="22"/>
                <w:szCs w:val="22"/>
              </w:rPr>
              <w:t>Are VOCs recovered, through vapor recovery units, and use of a fully closed-loop system?</w:t>
            </w:r>
          </w:p>
          <w:p w14:paraId="5B829B46" w14:textId="77777777" w:rsidR="008F305D" w:rsidRPr="00000723" w:rsidRDefault="008F305D" w:rsidP="00730B97">
            <w:pPr>
              <w:rPr>
                <w:i/>
                <w:iCs/>
                <w:sz w:val="22"/>
                <w:szCs w:val="22"/>
              </w:rPr>
            </w:pPr>
            <w:r w:rsidRPr="00000723">
              <w:rPr>
                <w:i/>
                <w:iCs/>
                <w:sz w:val="22"/>
                <w:szCs w:val="22"/>
              </w:rPr>
              <w:t>GHG’s</w:t>
            </w:r>
          </w:p>
          <w:p w14:paraId="3C8BC1D8" w14:textId="77777777" w:rsidR="008F305D" w:rsidRPr="00000723" w:rsidRDefault="008F305D" w:rsidP="008F305D">
            <w:pPr>
              <w:pStyle w:val="ListParagraph"/>
              <w:numPr>
                <w:ilvl w:val="0"/>
                <w:numId w:val="40"/>
              </w:numPr>
              <w:autoSpaceDN/>
              <w:spacing w:line="240" w:lineRule="auto"/>
              <w:contextualSpacing w:val="0"/>
              <w:textAlignment w:val="auto"/>
              <w:rPr>
                <w:rFonts w:asciiTheme="minorHAnsi" w:hAnsiTheme="minorHAnsi"/>
                <w:sz w:val="22"/>
                <w:szCs w:val="22"/>
              </w:rPr>
            </w:pPr>
            <w:r w:rsidRPr="00000723">
              <w:rPr>
                <w:rFonts w:asciiTheme="minorHAnsi" w:hAnsiTheme="minorHAnsi"/>
                <w:sz w:val="22"/>
                <w:szCs w:val="22"/>
              </w:rPr>
              <w:t>What energy efficiency measures do you have/aim to have in place? I.E. type of kiln, kiln insultation, heat recovery, etc..)</w:t>
            </w:r>
          </w:p>
        </w:tc>
        <w:tc>
          <w:tcPr>
            <w:tcW w:w="7229" w:type="dxa"/>
          </w:tcPr>
          <w:p w14:paraId="58984725" w14:textId="77777777" w:rsidR="008F305D" w:rsidRPr="00000723" w:rsidRDefault="008F305D" w:rsidP="00730B97">
            <w:pPr>
              <w:rPr>
                <w:sz w:val="22"/>
                <w:szCs w:val="22"/>
              </w:rPr>
            </w:pPr>
          </w:p>
        </w:tc>
      </w:tr>
      <w:tr w:rsidR="008F305D" w:rsidRPr="00000723" w14:paraId="583B8DD3" w14:textId="77777777" w:rsidTr="00730B97">
        <w:tc>
          <w:tcPr>
            <w:tcW w:w="7230" w:type="dxa"/>
          </w:tcPr>
          <w:p w14:paraId="235FAD91" w14:textId="77777777" w:rsidR="008F305D" w:rsidRPr="00C346AE" w:rsidRDefault="008F305D" w:rsidP="00730B97">
            <w:pPr>
              <w:rPr>
                <w:b/>
                <w:bCs/>
                <w:sz w:val="22"/>
                <w:szCs w:val="22"/>
              </w:rPr>
            </w:pPr>
            <w:r w:rsidRPr="00C346AE">
              <w:rPr>
                <w:b/>
                <w:bCs/>
                <w:sz w:val="22"/>
                <w:szCs w:val="22"/>
              </w:rPr>
              <w:t>Solid Waste / Residue</w:t>
            </w:r>
          </w:p>
          <w:p w14:paraId="289267D2" w14:textId="77777777" w:rsidR="008F305D" w:rsidRPr="00000723" w:rsidRDefault="008F305D" w:rsidP="008F305D">
            <w:pPr>
              <w:pStyle w:val="ListParagraph"/>
              <w:numPr>
                <w:ilvl w:val="0"/>
                <w:numId w:val="26"/>
              </w:numPr>
              <w:autoSpaceDN/>
              <w:spacing w:line="240" w:lineRule="auto"/>
              <w:contextualSpacing w:val="0"/>
              <w:textAlignment w:val="auto"/>
              <w:rPr>
                <w:rFonts w:asciiTheme="minorHAnsi" w:hAnsiTheme="minorHAnsi" w:cs="Arial"/>
                <w:sz w:val="22"/>
                <w:szCs w:val="22"/>
              </w:rPr>
            </w:pPr>
            <w:r w:rsidRPr="00000723">
              <w:rPr>
                <w:rFonts w:asciiTheme="minorHAnsi" w:hAnsiTheme="minorHAnsi" w:cs="Arial"/>
                <w:sz w:val="22"/>
                <w:szCs w:val="22"/>
              </w:rPr>
              <w:t>How do you maximise re-use/recycling in the facility? (</w:t>
            </w:r>
            <w:r>
              <w:rPr>
                <w:rFonts w:asciiTheme="minorHAnsi" w:hAnsiTheme="minorHAnsi" w:cs="Arial"/>
                <w:sz w:val="22"/>
                <w:szCs w:val="22"/>
              </w:rPr>
              <w:t>E.g.</w:t>
            </w:r>
            <w:r w:rsidRPr="00000723">
              <w:rPr>
                <w:rFonts w:asciiTheme="minorHAnsi" w:hAnsiTheme="minorHAnsi" w:cs="Arial"/>
                <w:sz w:val="22"/>
                <w:szCs w:val="22"/>
              </w:rPr>
              <w:t xml:space="preserve"> increased plaster mould lifespan, rese sludge created</w:t>
            </w:r>
            <w:r>
              <w:rPr>
                <w:rFonts w:asciiTheme="minorHAnsi" w:hAnsiTheme="minorHAnsi" w:cs="Arial"/>
                <w:sz w:val="22"/>
                <w:szCs w:val="22"/>
              </w:rPr>
              <w:t>)</w:t>
            </w:r>
          </w:p>
        </w:tc>
        <w:tc>
          <w:tcPr>
            <w:tcW w:w="7229" w:type="dxa"/>
          </w:tcPr>
          <w:p w14:paraId="13A5BC75" w14:textId="77777777" w:rsidR="008F305D" w:rsidRPr="00000723" w:rsidRDefault="008F305D" w:rsidP="00730B97">
            <w:pPr>
              <w:rPr>
                <w:sz w:val="22"/>
                <w:szCs w:val="22"/>
              </w:rPr>
            </w:pPr>
          </w:p>
        </w:tc>
      </w:tr>
    </w:tbl>
    <w:p w14:paraId="7FBCAFC4" w14:textId="77777777" w:rsidR="008F305D" w:rsidRPr="00000723" w:rsidRDefault="008F305D" w:rsidP="008F305D">
      <w:pPr>
        <w:rPr>
          <w:sz w:val="22"/>
          <w:szCs w:val="22"/>
        </w:rPr>
      </w:pPr>
    </w:p>
    <w:p w14:paraId="04AFE36C" w14:textId="77777777" w:rsidR="008F305D" w:rsidRDefault="008F305D" w:rsidP="008F305D">
      <w:pPr>
        <w:spacing w:line="240" w:lineRule="auto"/>
      </w:pPr>
    </w:p>
    <w:p w14:paraId="6AB46B64" w14:textId="77777777" w:rsidR="008F305D" w:rsidRDefault="008F305D" w:rsidP="008F305D">
      <w:pPr>
        <w:pStyle w:val="Heading2-numbered"/>
      </w:pPr>
      <w:bookmarkStart w:id="26" w:name="_Toc121215301"/>
      <w:bookmarkStart w:id="27" w:name="_Toc121490353"/>
      <w:bookmarkStart w:id="28" w:name="_Toc121494116"/>
      <w:bookmarkStart w:id="29" w:name="_Toc122355419"/>
      <w:r w:rsidRPr="008A0895">
        <w:t>Base Metal Smelting &amp; Refining</w:t>
      </w:r>
      <w:bookmarkEnd w:id="26"/>
      <w:bookmarkEnd w:id="27"/>
      <w:bookmarkEnd w:id="28"/>
      <w:bookmarkEnd w:id="29"/>
    </w:p>
    <w:tbl>
      <w:tblPr>
        <w:tblStyle w:val="TableGrid"/>
        <w:tblW w:w="14459" w:type="dxa"/>
        <w:tblInd w:w="-176" w:type="dxa"/>
        <w:tblLook w:val="04A0" w:firstRow="1" w:lastRow="0" w:firstColumn="1" w:lastColumn="0" w:noHBand="0" w:noVBand="1"/>
      </w:tblPr>
      <w:tblGrid>
        <w:gridCol w:w="7230"/>
        <w:gridCol w:w="7229"/>
      </w:tblGrid>
      <w:tr w:rsidR="008F305D" w:rsidRPr="005362FB" w14:paraId="55251C02" w14:textId="77777777" w:rsidTr="009758AF">
        <w:tc>
          <w:tcPr>
            <w:tcW w:w="7230" w:type="dxa"/>
            <w:shd w:val="clear" w:color="auto" w:fill="A4B2A5" w:themeFill="text2"/>
          </w:tcPr>
          <w:p w14:paraId="2688CE45" w14:textId="77777777" w:rsidR="008F305D" w:rsidRPr="005362FB" w:rsidRDefault="008F305D" w:rsidP="00730B97">
            <w:pPr>
              <w:spacing w:after="120"/>
              <w:rPr>
                <w:b/>
                <w:bCs/>
                <w:sz w:val="22"/>
                <w:szCs w:val="22"/>
                <w:u w:val="single"/>
              </w:rPr>
            </w:pPr>
            <w:r w:rsidRPr="005362FB">
              <w:rPr>
                <w:b/>
                <w:bCs/>
                <w:sz w:val="22"/>
                <w:szCs w:val="22"/>
                <w:u w:val="single"/>
              </w:rPr>
              <w:t>Resource Efficiency &amp; Waste</w:t>
            </w:r>
          </w:p>
        </w:tc>
        <w:tc>
          <w:tcPr>
            <w:tcW w:w="7229" w:type="dxa"/>
            <w:shd w:val="clear" w:color="auto" w:fill="A4B2A5" w:themeFill="text2"/>
          </w:tcPr>
          <w:p w14:paraId="695DF8F7" w14:textId="77777777" w:rsidR="008F305D" w:rsidRPr="005362FB" w:rsidRDefault="008F305D" w:rsidP="00730B97">
            <w:pPr>
              <w:rPr>
                <w:sz w:val="22"/>
                <w:szCs w:val="22"/>
              </w:rPr>
            </w:pPr>
          </w:p>
        </w:tc>
      </w:tr>
      <w:tr w:rsidR="008F305D" w:rsidRPr="005362FB" w14:paraId="75DE1D2F" w14:textId="77777777" w:rsidTr="009758AF">
        <w:tc>
          <w:tcPr>
            <w:tcW w:w="7230" w:type="dxa"/>
          </w:tcPr>
          <w:p w14:paraId="0BB0515F" w14:textId="77777777" w:rsidR="008F305D" w:rsidRPr="00067D1A" w:rsidRDefault="008F305D" w:rsidP="00730B97">
            <w:pPr>
              <w:rPr>
                <w:b/>
                <w:bCs/>
                <w:sz w:val="22"/>
                <w:szCs w:val="22"/>
              </w:rPr>
            </w:pPr>
            <w:r w:rsidRPr="00067D1A">
              <w:rPr>
                <w:b/>
                <w:bCs/>
                <w:sz w:val="22"/>
                <w:szCs w:val="22"/>
              </w:rPr>
              <w:t>Energy Consumption</w:t>
            </w:r>
          </w:p>
          <w:p w14:paraId="062E586C" w14:textId="77777777" w:rsidR="008F305D" w:rsidRPr="005362FB" w:rsidRDefault="008F305D" w:rsidP="008F305D">
            <w:pPr>
              <w:pStyle w:val="ListParagraph"/>
              <w:numPr>
                <w:ilvl w:val="0"/>
                <w:numId w:val="26"/>
              </w:numPr>
              <w:autoSpaceDN/>
              <w:spacing w:line="240" w:lineRule="auto"/>
              <w:contextualSpacing w:val="0"/>
              <w:textAlignment w:val="auto"/>
              <w:rPr>
                <w:rFonts w:asciiTheme="minorHAnsi" w:hAnsiTheme="minorHAnsi" w:cs="Arial"/>
                <w:sz w:val="22"/>
                <w:szCs w:val="22"/>
              </w:rPr>
            </w:pPr>
            <w:r w:rsidRPr="005362FB">
              <w:rPr>
                <w:rFonts w:asciiTheme="minorHAnsi" w:hAnsiTheme="minorHAnsi" w:cs="Arial"/>
                <w:sz w:val="22"/>
                <w:szCs w:val="22"/>
              </w:rPr>
              <w:t>Do you use efficient combination of operations, such as scouring and bleaching, and/or heat recovery?</w:t>
            </w:r>
          </w:p>
        </w:tc>
        <w:tc>
          <w:tcPr>
            <w:tcW w:w="7229" w:type="dxa"/>
          </w:tcPr>
          <w:p w14:paraId="3B02CF79" w14:textId="77777777" w:rsidR="008F305D" w:rsidRPr="005362FB" w:rsidRDefault="008F305D" w:rsidP="00730B97">
            <w:pPr>
              <w:rPr>
                <w:sz w:val="22"/>
                <w:szCs w:val="22"/>
              </w:rPr>
            </w:pPr>
          </w:p>
        </w:tc>
      </w:tr>
      <w:tr w:rsidR="008F305D" w:rsidRPr="005362FB" w14:paraId="0D3D30B7" w14:textId="77777777" w:rsidTr="009758AF">
        <w:tc>
          <w:tcPr>
            <w:tcW w:w="7230" w:type="dxa"/>
          </w:tcPr>
          <w:p w14:paraId="6512982C" w14:textId="77777777" w:rsidR="008F305D" w:rsidRPr="00067D1A" w:rsidRDefault="008F305D" w:rsidP="00730B97">
            <w:pPr>
              <w:rPr>
                <w:b/>
                <w:bCs/>
                <w:sz w:val="22"/>
                <w:szCs w:val="22"/>
              </w:rPr>
            </w:pPr>
            <w:r w:rsidRPr="00067D1A">
              <w:rPr>
                <w:b/>
                <w:bCs/>
                <w:sz w:val="22"/>
                <w:szCs w:val="22"/>
              </w:rPr>
              <w:t>Air Emissions</w:t>
            </w:r>
          </w:p>
          <w:p w14:paraId="1564B2D1" w14:textId="77777777" w:rsidR="008F305D" w:rsidRPr="005362FB" w:rsidRDefault="008F305D" w:rsidP="00730B97">
            <w:pPr>
              <w:rPr>
                <w:i/>
                <w:iCs/>
                <w:sz w:val="22"/>
                <w:szCs w:val="22"/>
              </w:rPr>
            </w:pPr>
            <w:r w:rsidRPr="005362FB">
              <w:rPr>
                <w:i/>
                <w:iCs/>
                <w:sz w:val="22"/>
                <w:szCs w:val="22"/>
              </w:rPr>
              <w:t>Particulate Matter</w:t>
            </w:r>
          </w:p>
          <w:p w14:paraId="532CC5CE" w14:textId="77777777" w:rsidR="008F305D" w:rsidRPr="005362FB" w:rsidRDefault="008F305D" w:rsidP="008F305D">
            <w:pPr>
              <w:pStyle w:val="ListParagraph"/>
              <w:numPr>
                <w:ilvl w:val="0"/>
                <w:numId w:val="39"/>
              </w:numPr>
              <w:autoSpaceDN/>
              <w:spacing w:line="240" w:lineRule="auto"/>
              <w:contextualSpacing w:val="0"/>
              <w:textAlignment w:val="auto"/>
              <w:rPr>
                <w:rFonts w:asciiTheme="minorHAnsi" w:hAnsiTheme="minorHAnsi"/>
                <w:sz w:val="22"/>
                <w:szCs w:val="22"/>
              </w:rPr>
            </w:pPr>
            <w:r w:rsidRPr="005362FB">
              <w:rPr>
                <w:rFonts w:asciiTheme="minorHAnsi" w:hAnsiTheme="minorHAnsi"/>
                <w:sz w:val="22"/>
                <w:szCs w:val="22"/>
              </w:rPr>
              <w:t>Are all dust producing equipment enclosed where possible and regularly cleaned? Do you have exhaust ventilation in place?</w:t>
            </w:r>
          </w:p>
          <w:p w14:paraId="77AD4D6B" w14:textId="77777777" w:rsidR="008F305D" w:rsidRPr="005362FB" w:rsidRDefault="008F305D" w:rsidP="008F305D">
            <w:pPr>
              <w:pStyle w:val="ListParagraph"/>
              <w:numPr>
                <w:ilvl w:val="0"/>
                <w:numId w:val="39"/>
              </w:numPr>
              <w:autoSpaceDN/>
              <w:spacing w:line="240" w:lineRule="auto"/>
              <w:contextualSpacing w:val="0"/>
              <w:textAlignment w:val="auto"/>
              <w:rPr>
                <w:rFonts w:asciiTheme="minorHAnsi" w:hAnsiTheme="minorHAnsi"/>
                <w:sz w:val="22"/>
                <w:szCs w:val="22"/>
              </w:rPr>
            </w:pPr>
            <w:r w:rsidRPr="005362FB">
              <w:rPr>
                <w:rFonts w:asciiTheme="minorHAnsi" w:hAnsiTheme="minorHAnsi"/>
                <w:sz w:val="22"/>
                <w:szCs w:val="22"/>
              </w:rPr>
              <w:t>Where do you store stockpiles? Are these indoor where possible or sufficiently covered if not?</w:t>
            </w:r>
          </w:p>
          <w:p w14:paraId="4E7FFD0D" w14:textId="77777777" w:rsidR="008F305D" w:rsidRPr="005362FB" w:rsidRDefault="008F305D" w:rsidP="008F305D">
            <w:pPr>
              <w:pStyle w:val="ListParagraph"/>
              <w:numPr>
                <w:ilvl w:val="0"/>
                <w:numId w:val="39"/>
              </w:numPr>
              <w:autoSpaceDN/>
              <w:spacing w:line="240" w:lineRule="auto"/>
              <w:contextualSpacing w:val="0"/>
              <w:textAlignment w:val="auto"/>
              <w:rPr>
                <w:rFonts w:asciiTheme="minorHAnsi" w:hAnsiTheme="minorHAnsi"/>
                <w:sz w:val="22"/>
                <w:szCs w:val="22"/>
              </w:rPr>
            </w:pPr>
            <w:r w:rsidRPr="005362FB">
              <w:rPr>
                <w:rFonts w:asciiTheme="minorHAnsi" w:hAnsiTheme="minorHAnsi"/>
                <w:sz w:val="22"/>
                <w:szCs w:val="22"/>
              </w:rPr>
              <w:t>Do you use dust extraction / scrubbing systems?</w:t>
            </w:r>
          </w:p>
          <w:p w14:paraId="1F1BCD3E" w14:textId="77777777" w:rsidR="008F305D" w:rsidRPr="005362FB" w:rsidRDefault="008F305D" w:rsidP="00730B97">
            <w:pPr>
              <w:rPr>
                <w:i/>
                <w:iCs/>
                <w:sz w:val="22"/>
                <w:szCs w:val="22"/>
              </w:rPr>
            </w:pPr>
            <w:r w:rsidRPr="005362FB">
              <w:rPr>
                <w:i/>
                <w:iCs/>
                <w:sz w:val="22"/>
                <w:szCs w:val="22"/>
              </w:rPr>
              <w:t>Air Pollutants</w:t>
            </w:r>
          </w:p>
          <w:p w14:paraId="089D7E1F" w14:textId="77777777" w:rsidR="008F305D" w:rsidRPr="005362FB" w:rsidRDefault="008F305D" w:rsidP="008F305D">
            <w:pPr>
              <w:pStyle w:val="ListParagraph"/>
              <w:numPr>
                <w:ilvl w:val="0"/>
                <w:numId w:val="40"/>
              </w:numPr>
              <w:autoSpaceDN/>
              <w:spacing w:line="240" w:lineRule="auto"/>
              <w:contextualSpacing w:val="0"/>
              <w:textAlignment w:val="auto"/>
              <w:rPr>
                <w:rFonts w:asciiTheme="minorHAnsi" w:hAnsiTheme="minorHAnsi"/>
                <w:sz w:val="22"/>
                <w:szCs w:val="22"/>
              </w:rPr>
            </w:pPr>
            <w:r w:rsidRPr="005362FB">
              <w:rPr>
                <w:rFonts w:asciiTheme="minorHAnsi" w:hAnsiTheme="minorHAnsi"/>
                <w:sz w:val="22"/>
                <w:szCs w:val="22"/>
              </w:rPr>
              <w:t>What measures are in place to minimise Nitrogen Oxides, Sulphur Oxides, and Carbon Monoxide?</w:t>
            </w:r>
          </w:p>
          <w:p w14:paraId="1CFC2063" w14:textId="77777777" w:rsidR="008F305D" w:rsidRPr="005362FB" w:rsidRDefault="008F305D" w:rsidP="008F305D">
            <w:pPr>
              <w:pStyle w:val="ListParagraph"/>
              <w:numPr>
                <w:ilvl w:val="0"/>
                <w:numId w:val="40"/>
              </w:numPr>
              <w:autoSpaceDN/>
              <w:spacing w:line="240" w:lineRule="auto"/>
              <w:contextualSpacing w:val="0"/>
              <w:textAlignment w:val="auto"/>
              <w:rPr>
                <w:rFonts w:asciiTheme="minorHAnsi" w:hAnsiTheme="minorHAnsi"/>
                <w:sz w:val="22"/>
                <w:szCs w:val="22"/>
              </w:rPr>
            </w:pPr>
            <w:r w:rsidRPr="005362FB">
              <w:rPr>
                <w:rFonts w:asciiTheme="minorHAnsi" w:hAnsiTheme="minorHAnsi"/>
                <w:sz w:val="22"/>
                <w:szCs w:val="22"/>
              </w:rPr>
              <w:t>What measures are in place to prevent dioxin emissions?</w:t>
            </w:r>
          </w:p>
          <w:p w14:paraId="0F73477D" w14:textId="77777777" w:rsidR="008F305D" w:rsidRPr="005362FB" w:rsidRDefault="008F305D" w:rsidP="00730B97">
            <w:pPr>
              <w:rPr>
                <w:i/>
                <w:iCs/>
                <w:sz w:val="22"/>
                <w:szCs w:val="22"/>
              </w:rPr>
            </w:pPr>
            <w:r w:rsidRPr="005362FB">
              <w:rPr>
                <w:i/>
                <w:iCs/>
                <w:sz w:val="22"/>
                <w:szCs w:val="22"/>
              </w:rPr>
              <w:t>VOCs &amp; Oil Mists</w:t>
            </w:r>
          </w:p>
          <w:p w14:paraId="548A51DD" w14:textId="77777777" w:rsidR="008F305D" w:rsidRPr="005362FB" w:rsidRDefault="008F305D" w:rsidP="008F305D">
            <w:pPr>
              <w:pStyle w:val="ListParagraph"/>
              <w:numPr>
                <w:ilvl w:val="0"/>
                <w:numId w:val="40"/>
              </w:numPr>
              <w:autoSpaceDN/>
              <w:spacing w:line="240" w:lineRule="auto"/>
              <w:contextualSpacing w:val="0"/>
              <w:textAlignment w:val="auto"/>
              <w:rPr>
                <w:sz w:val="22"/>
                <w:szCs w:val="22"/>
              </w:rPr>
            </w:pPr>
            <w:r w:rsidRPr="005362FB">
              <w:rPr>
                <w:sz w:val="22"/>
                <w:szCs w:val="22"/>
              </w:rPr>
              <w:t xml:space="preserve">Is solvent use minimised? </w:t>
            </w:r>
          </w:p>
          <w:p w14:paraId="597361C0" w14:textId="77777777" w:rsidR="008F305D" w:rsidRPr="005362FB" w:rsidRDefault="008F305D" w:rsidP="008F305D">
            <w:pPr>
              <w:pStyle w:val="ListParagraph"/>
              <w:numPr>
                <w:ilvl w:val="0"/>
                <w:numId w:val="40"/>
              </w:numPr>
              <w:autoSpaceDN/>
              <w:spacing w:line="240" w:lineRule="auto"/>
              <w:contextualSpacing w:val="0"/>
              <w:textAlignment w:val="auto"/>
              <w:rPr>
                <w:sz w:val="22"/>
                <w:szCs w:val="22"/>
              </w:rPr>
            </w:pPr>
            <w:r w:rsidRPr="005362FB">
              <w:rPr>
                <w:sz w:val="22"/>
                <w:szCs w:val="22"/>
              </w:rPr>
              <w:t>Are VOCs recovered, through vapor recovery units, and use of a fully closed-loop system?</w:t>
            </w:r>
          </w:p>
          <w:p w14:paraId="3A79F41E" w14:textId="77777777" w:rsidR="008F305D" w:rsidRPr="005362FB" w:rsidRDefault="008F305D" w:rsidP="008F305D">
            <w:pPr>
              <w:pStyle w:val="ListParagraph"/>
              <w:numPr>
                <w:ilvl w:val="0"/>
                <w:numId w:val="40"/>
              </w:numPr>
              <w:autoSpaceDN/>
              <w:spacing w:line="240" w:lineRule="auto"/>
              <w:contextualSpacing w:val="0"/>
              <w:textAlignment w:val="auto"/>
              <w:rPr>
                <w:sz w:val="22"/>
                <w:szCs w:val="22"/>
              </w:rPr>
            </w:pPr>
            <w:r w:rsidRPr="005362FB">
              <w:rPr>
                <w:sz w:val="22"/>
                <w:szCs w:val="22"/>
              </w:rPr>
              <w:t>What control technologies are in place (scrubbers, active carbon absorbers etc..)?</w:t>
            </w:r>
          </w:p>
          <w:p w14:paraId="7396F5EB" w14:textId="77777777" w:rsidR="008F305D" w:rsidRPr="005362FB" w:rsidRDefault="008F305D" w:rsidP="00730B97">
            <w:pPr>
              <w:rPr>
                <w:i/>
                <w:iCs/>
                <w:sz w:val="22"/>
                <w:szCs w:val="22"/>
              </w:rPr>
            </w:pPr>
            <w:r w:rsidRPr="005362FB">
              <w:rPr>
                <w:i/>
                <w:iCs/>
                <w:sz w:val="22"/>
                <w:szCs w:val="22"/>
              </w:rPr>
              <w:t>GHG’s</w:t>
            </w:r>
          </w:p>
          <w:p w14:paraId="01651C1B" w14:textId="77777777" w:rsidR="008F305D" w:rsidRPr="005362FB" w:rsidRDefault="008F305D" w:rsidP="008F305D">
            <w:pPr>
              <w:pStyle w:val="ListParagraph"/>
              <w:numPr>
                <w:ilvl w:val="0"/>
                <w:numId w:val="40"/>
              </w:numPr>
              <w:autoSpaceDN/>
              <w:spacing w:line="240" w:lineRule="auto"/>
              <w:contextualSpacing w:val="0"/>
              <w:textAlignment w:val="auto"/>
              <w:rPr>
                <w:rFonts w:asciiTheme="minorHAnsi" w:hAnsiTheme="minorHAnsi"/>
                <w:sz w:val="22"/>
                <w:szCs w:val="22"/>
              </w:rPr>
            </w:pPr>
            <w:r w:rsidRPr="005362FB">
              <w:rPr>
                <w:rFonts w:asciiTheme="minorHAnsi" w:hAnsiTheme="minorHAnsi"/>
                <w:sz w:val="22"/>
                <w:szCs w:val="22"/>
              </w:rPr>
              <w:t>What energy efficiency measures do you have/aim to have in place? I.E. type of kiln, kiln insultation, heat recovery, etc..)</w:t>
            </w:r>
          </w:p>
        </w:tc>
        <w:tc>
          <w:tcPr>
            <w:tcW w:w="7229" w:type="dxa"/>
          </w:tcPr>
          <w:p w14:paraId="1EF3E24C" w14:textId="77777777" w:rsidR="008F305D" w:rsidRPr="005362FB" w:rsidRDefault="008F305D" w:rsidP="00730B97">
            <w:pPr>
              <w:rPr>
                <w:sz w:val="22"/>
                <w:szCs w:val="22"/>
              </w:rPr>
            </w:pPr>
          </w:p>
        </w:tc>
      </w:tr>
      <w:tr w:rsidR="008F305D" w:rsidRPr="005362FB" w14:paraId="7AAC38DC" w14:textId="77777777" w:rsidTr="009758AF">
        <w:tc>
          <w:tcPr>
            <w:tcW w:w="7230" w:type="dxa"/>
          </w:tcPr>
          <w:p w14:paraId="7F8296CF" w14:textId="77777777" w:rsidR="008F305D" w:rsidRPr="00067D1A" w:rsidRDefault="008F305D" w:rsidP="00730B97">
            <w:pPr>
              <w:rPr>
                <w:b/>
                <w:bCs/>
                <w:sz w:val="22"/>
                <w:szCs w:val="22"/>
              </w:rPr>
            </w:pPr>
            <w:r w:rsidRPr="00067D1A">
              <w:rPr>
                <w:b/>
                <w:bCs/>
                <w:sz w:val="22"/>
                <w:szCs w:val="22"/>
              </w:rPr>
              <w:t>Wastewater</w:t>
            </w:r>
          </w:p>
          <w:p w14:paraId="4FE07FD7" w14:textId="77777777" w:rsidR="008F305D" w:rsidRPr="005362FB" w:rsidRDefault="008F305D" w:rsidP="008F305D">
            <w:pPr>
              <w:pStyle w:val="ListParagraph"/>
              <w:numPr>
                <w:ilvl w:val="0"/>
                <w:numId w:val="33"/>
              </w:numPr>
              <w:autoSpaceDN/>
              <w:spacing w:line="240" w:lineRule="auto"/>
              <w:contextualSpacing w:val="0"/>
              <w:textAlignment w:val="auto"/>
              <w:rPr>
                <w:rFonts w:asciiTheme="minorHAnsi" w:hAnsiTheme="minorHAnsi"/>
                <w:sz w:val="22"/>
                <w:szCs w:val="22"/>
              </w:rPr>
            </w:pPr>
            <w:r w:rsidRPr="005362FB">
              <w:rPr>
                <w:rFonts w:asciiTheme="minorHAnsi" w:hAnsiTheme="minorHAnsi"/>
                <w:sz w:val="22"/>
                <w:szCs w:val="22"/>
              </w:rPr>
              <w:t xml:space="preserve">Do you recover heat from final facility effluent? </w:t>
            </w:r>
          </w:p>
          <w:p w14:paraId="72954E44" w14:textId="77777777" w:rsidR="008F305D" w:rsidRPr="005362FB" w:rsidRDefault="008F305D" w:rsidP="008F305D">
            <w:pPr>
              <w:pStyle w:val="ListParagraph"/>
              <w:numPr>
                <w:ilvl w:val="0"/>
                <w:numId w:val="33"/>
              </w:numPr>
              <w:autoSpaceDN/>
              <w:spacing w:line="240" w:lineRule="auto"/>
              <w:contextualSpacing w:val="0"/>
              <w:textAlignment w:val="auto"/>
              <w:rPr>
                <w:rFonts w:asciiTheme="minorHAnsi" w:hAnsiTheme="minorHAnsi"/>
                <w:sz w:val="22"/>
                <w:szCs w:val="22"/>
              </w:rPr>
            </w:pPr>
            <w:r w:rsidRPr="005362FB">
              <w:rPr>
                <w:rFonts w:asciiTheme="minorHAnsi" w:hAnsiTheme="minorHAnsi"/>
                <w:sz w:val="22"/>
                <w:szCs w:val="22"/>
              </w:rPr>
              <w:t>What water usage controls do you use – do you have a closed-circuit water reuse system?</w:t>
            </w:r>
          </w:p>
          <w:p w14:paraId="64E88DDF" w14:textId="77777777" w:rsidR="008F305D" w:rsidRPr="005362FB" w:rsidRDefault="008F305D" w:rsidP="008F305D">
            <w:pPr>
              <w:pStyle w:val="ListParagraph"/>
              <w:numPr>
                <w:ilvl w:val="0"/>
                <w:numId w:val="33"/>
              </w:numPr>
              <w:autoSpaceDN/>
              <w:spacing w:line="240" w:lineRule="auto"/>
              <w:contextualSpacing w:val="0"/>
              <w:textAlignment w:val="auto"/>
              <w:rPr>
                <w:rFonts w:asciiTheme="minorHAnsi" w:hAnsiTheme="minorHAnsi"/>
                <w:sz w:val="22"/>
                <w:szCs w:val="22"/>
              </w:rPr>
            </w:pPr>
            <w:r w:rsidRPr="005362FB">
              <w:rPr>
                <w:rFonts w:asciiTheme="minorHAnsi" w:hAnsiTheme="minorHAnsi"/>
                <w:sz w:val="22"/>
                <w:szCs w:val="22"/>
              </w:rPr>
              <w:t>How is wastewater treated?</w:t>
            </w:r>
          </w:p>
        </w:tc>
        <w:tc>
          <w:tcPr>
            <w:tcW w:w="7229" w:type="dxa"/>
          </w:tcPr>
          <w:p w14:paraId="489797ED" w14:textId="77777777" w:rsidR="008F305D" w:rsidRPr="005362FB" w:rsidRDefault="008F305D" w:rsidP="00730B97">
            <w:pPr>
              <w:rPr>
                <w:sz w:val="22"/>
                <w:szCs w:val="22"/>
              </w:rPr>
            </w:pPr>
          </w:p>
        </w:tc>
      </w:tr>
      <w:tr w:rsidR="008F305D" w:rsidRPr="005362FB" w14:paraId="0F7CED29" w14:textId="77777777" w:rsidTr="009758AF">
        <w:tc>
          <w:tcPr>
            <w:tcW w:w="7230" w:type="dxa"/>
          </w:tcPr>
          <w:p w14:paraId="3C0E40FD" w14:textId="77777777" w:rsidR="008F305D" w:rsidRPr="00067D1A" w:rsidRDefault="008F305D" w:rsidP="00730B97">
            <w:pPr>
              <w:rPr>
                <w:b/>
                <w:bCs/>
                <w:sz w:val="22"/>
                <w:szCs w:val="22"/>
              </w:rPr>
            </w:pPr>
            <w:r w:rsidRPr="00067D1A">
              <w:rPr>
                <w:b/>
                <w:bCs/>
                <w:sz w:val="22"/>
                <w:szCs w:val="22"/>
              </w:rPr>
              <w:t>Solid Waste / Residue</w:t>
            </w:r>
          </w:p>
          <w:p w14:paraId="09E00780" w14:textId="77777777" w:rsidR="008F305D" w:rsidRPr="005362FB" w:rsidRDefault="008F305D" w:rsidP="008F305D">
            <w:pPr>
              <w:pStyle w:val="ListParagraph"/>
              <w:numPr>
                <w:ilvl w:val="0"/>
                <w:numId w:val="26"/>
              </w:numPr>
              <w:autoSpaceDN/>
              <w:spacing w:line="240" w:lineRule="auto"/>
              <w:contextualSpacing w:val="0"/>
              <w:textAlignment w:val="auto"/>
              <w:rPr>
                <w:rFonts w:asciiTheme="minorHAnsi" w:hAnsiTheme="minorHAnsi" w:cs="Arial"/>
                <w:sz w:val="22"/>
                <w:szCs w:val="22"/>
              </w:rPr>
            </w:pPr>
            <w:r w:rsidRPr="005362FB">
              <w:rPr>
                <w:rFonts w:asciiTheme="minorHAnsi" w:hAnsiTheme="minorHAnsi" w:cs="Arial"/>
                <w:sz w:val="22"/>
                <w:szCs w:val="22"/>
              </w:rPr>
              <w:lastRenderedPageBreak/>
              <w:t>How do you maximise re-use/recycling in the facility? (e.g. re-use sludge)</w:t>
            </w:r>
          </w:p>
        </w:tc>
        <w:tc>
          <w:tcPr>
            <w:tcW w:w="7229" w:type="dxa"/>
          </w:tcPr>
          <w:p w14:paraId="728C67F4" w14:textId="77777777" w:rsidR="008F305D" w:rsidRPr="005362FB" w:rsidRDefault="008F305D" w:rsidP="00730B97">
            <w:pPr>
              <w:rPr>
                <w:sz w:val="22"/>
                <w:szCs w:val="22"/>
              </w:rPr>
            </w:pPr>
          </w:p>
        </w:tc>
      </w:tr>
      <w:tr w:rsidR="008F305D" w:rsidRPr="005362FB" w14:paraId="633FE8F7" w14:textId="77777777" w:rsidTr="009758AF">
        <w:tc>
          <w:tcPr>
            <w:tcW w:w="7230" w:type="dxa"/>
            <w:shd w:val="clear" w:color="auto" w:fill="A4B2A5" w:themeFill="text2"/>
          </w:tcPr>
          <w:p w14:paraId="46A2F890" w14:textId="77777777" w:rsidR="008F305D" w:rsidRPr="005362FB" w:rsidRDefault="008F305D" w:rsidP="00730B97">
            <w:pPr>
              <w:spacing w:after="120"/>
              <w:rPr>
                <w:b/>
                <w:bCs/>
                <w:sz w:val="22"/>
                <w:szCs w:val="22"/>
                <w:u w:val="single"/>
              </w:rPr>
            </w:pPr>
            <w:r w:rsidRPr="005362FB">
              <w:rPr>
                <w:b/>
                <w:bCs/>
                <w:sz w:val="22"/>
                <w:szCs w:val="22"/>
                <w:u w:val="single"/>
              </w:rPr>
              <w:t>Health &amp; Safety</w:t>
            </w:r>
          </w:p>
        </w:tc>
        <w:tc>
          <w:tcPr>
            <w:tcW w:w="7229" w:type="dxa"/>
            <w:shd w:val="clear" w:color="auto" w:fill="A4B2A5" w:themeFill="text2"/>
          </w:tcPr>
          <w:p w14:paraId="75268EC4" w14:textId="77777777" w:rsidR="008F305D" w:rsidRPr="005362FB" w:rsidRDefault="008F305D" w:rsidP="00730B97">
            <w:pPr>
              <w:rPr>
                <w:sz w:val="22"/>
                <w:szCs w:val="22"/>
              </w:rPr>
            </w:pPr>
          </w:p>
        </w:tc>
      </w:tr>
      <w:tr w:rsidR="008F305D" w:rsidRPr="005362FB" w14:paraId="00CBFB31" w14:textId="77777777" w:rsidTr="009758AF">
        <w:tc>
          <w:tcPr>
            <w:tcW w:w="7230" w:type="dxa"/>
          </w:tcPr>
          <w:p w14:paraId="25D93DFF" w14:textId="77777777" w:rsidR="008F305D" w:rsidRPr="00067D1A" w:rsidRDefault="008F305D" w:rsidP="00730B97">
            <w:pPr>
              <w:rPr>
                <w:rFonts w:cs="Arial"/>
                <w:b/>
                <w:bCs/>
                <w:sz w:val="22"/>
                <w:szCs w:val="22"/>
              </w:rPr>
            </w:pPr>
            <w:r w:rsidRPr="00067D1A">
              <w:rPr>
                <w:rFonts w:cs="Arial"/>
                <w:b/>
                <w:bCs/>
                <w:sz w:val="22"/>
                <w:szCs w:val="22"/>
              </w:rPr>
              <w:t>General</w:t>
            </w:r>
          </w:p>
          <w:p w14:paraId="1A2C398E" w14:textId="77777777" w:rsidR="008F305D" w:rsidRPr="005362FB" w:rsidRDefault="008F305D" w:rsidP="008F305D">
            <w:pPr>
              <w:pStyle w:val="ListParagraph"/>
              <w:numPr>
                <w:ilvl w:val="0"/>
                <w:numId w:val="26"/>
              </w:numPr>
              <w:autoSpaceDN/>
              <w:spacing w:line="240" w:lineRule="auto"/>
              <w:contextualSpacing w:val="0"/>
              <w:textAlignment w:val="auto"/>
              <w:rPr>
                <w:rFonts w:asciiTheme="minorHAnsi" w:hAnsiTheme="minorHAnsi"/>
                <w:sz w:val="22"/>
                <w:szCs w:val="22"/>
              </w:rPr>
            </w:pPr>
            <w:r w:rsidRPr="005362FB">
              <w:rPr>
                <w:rFonts w:asciiTheme="minorHAnsi" w:hAnsiTheme="minorHAnsi"/>
                <w:sz w:val="22"/>
                <w:szCs w:val="22"/>
              </w:rPr>
              <w:t>Is all electrical equipment rated for ignition prevention?</w:t>
            </w:r>
          </w:p>
          <w:p w14:paraId="2DA8AEDD" w14:textId="77777777" w:rsidR="008F305D" w:rsidRPr="005362FB" w:rsidRDefault="008F305D" w:rsidP="008F305D">
            <w:pPr>
              <w:pStyle w:val="ListParagraph"/>
              <w:numPr>
                <w:ilvl w:val="0"/>
                <w:numId w:val="26"/>
              </w:numPr>
              <w:autoSpaceDN/>
              <w:spacing w:line="240" w:lineRule="auto"/>
              <w:contextualSpacing w:val="0"/>
              <w:textAlignment w:val="auto"/>
              <w:rPr>
                <w:rFonts w:asciiTheme="minorHAnsi" w:hAnsiTheme="minorHAnsi"/>
                <w:sz w:val="22"/>
                <w:szCs w:val="22"/>
              </w:rPr>
            </w:pPr>
            <w:r w:rsidRPr="005362FB">
              <w:rPr>
                <w:rFonts w:asciiTheme="minorHAnsi" w:hAnsiTheme="minorHAnsi"/>
                <w:sz w:val="22"/>
                <w:szCs w:val="22"/>
              </w:rPr>
              <w:t>Is shift and task rotation in place to minimise worker exposure?</w:t>
            </w:r>
          </w:p>
        </w:tc>
        <w:tc>
          <w:tcPr>
            <w:tcW w:w="7229" w:type="dxa"/>
          </w:tcPr>
          <w:p w14:paraId="3B49298E" w14:textId="77777777" w:rsidR="008F305D" w:rsidRPr="005362FB" w:rsidRDefault="008F305D" w:rsidP="00730B97">
            <w:pPr>
              <w:rPr>
                <w:sz w:val="22"/>
                <w:szCs w:val="22"/>
              </w:rPr>
            </w:pPr>
          </w:p>
        </w:tc>
      </w:tr>
    </w:tbl>
    <w:p w14:paraId="2C7028AB" w14:textId="77777777" w:rsidR="008F305D" w:rsidRDefault="008F305D" w:rsidP="008F305D"/>
    <w:p w14:paraId="65D505DB" w14:textId="77777777" w:rsidR="008F305D" w:rsidRDefault="008F305D" w:rsidP="008F305D">
      <w:pPr>
        <w:pStyle w:val="Heading2-numbered"/>
      </w:pPr>
      <w:bookmarkStart w:id="30" w:name="_Toc121215302"/>
      <w:bookmarkStart w:id="31" w:name="_Toc121490354"/>
      <w:bookmarkStart w:id="32" w:name="_Toc121494117"/>
      <w:bookmarkStart w:id="33" w:name="_Toc122355420"/>
      <w:r w:rsidRPr="008A0895">
        <w:t>Pesticide Manufacturing</w:t>
      </w:r>
      <w:r>
        <w:t xml:space="preserve">, </w:t>
      </w:r>
      <w:r w:rsidRPr="008A0895">
        <w:t>Formulation &amp; Packaging</w:t>
      </w:r>
      <w:bookmarkEnd w:id="30"/>
      <w:bookmarkEnd w:id="31"/>
      <w:bookmarkEnd w:id="32"/>
      <w:bookmarkEnd w:id="33"/>
    </w:p>
    <w:tbl>
      <w:tblPr>
        <w:tblStyle w:val="TableGrid"/>
        <w:tblW w:w="14459" w:type="dxa"/>
        <w:tblInd w:w="-176" w:type="dxa"/>
        <w:tblLook w:val="04A0" w:firstRow="1" w:lastRow="0" w:firstColumn="1" w:lastColumn="0" w:noHBand="0" w:noVBand="1"/>
      </w:tblPr>
      <w:tblGrid>
        <w:gridCol w:w="7230"/>
        <w:gridCol w:w="7229"/>
      </w:tblGrid>
      <w:tr w:rsidR="008F305D" w:rsidRPr="005362FB" w14:paraId="2D57CE3B" w14:textId="77777777" w:rsidTr="00730B97">
        <w:tc>
          <w:tcPr>
            <w:tcW w:w="7230" w:type="dxa"/>
            <w:shd w:val="clear" w:color="auto" w:fill="A4B2A5" w:themeFill="text2"/>
          </w:tcPr>
          <w:p w14:paraId="384E90D1" w14:textId="77777777" w:rsidR="008F305D" w:rsidRPr="005362FB" w:rsidRDefault="008F305D" w:rsidP="00730B97">
            <w:pPr>
              <w:spacing w:after="120"/>
              <w:rPr>
                <w:b/>
                <w:bCs/>
                <w:sz w:val="22"/>
                <w:szCs w:val="22"/>
                <w:u w:val="single"/>
              </w:rPr>
            </w:pPr>
            <w:r w:rsidRPr="005362FB">
              <w:rPr>
                <w:b/>
                <w:bCs/>
                <w:sz w:val="22"/>
                <w:szCs w:val="22"/>
                <w:u w:val="single"/>
              </w:rPr>
              <w:t>Resource Efficiency &amp; Waste</w:t>
            </w:r>
          </w:p>
        </w:tc>
        <w:tc>
          <w:tcPr>
            <w:tcW w:w="7229" w:type="dxa"/>
            <w:shd w:val="clear" w:color="auto" w:fill="A4B2A5" w:themeFill="text2"/>
          </w:tcPr>
          <w:p w14:paraId="39167373" w14:textId="77777777" w:rsidR="008F305D" w:rsidRPr="005362FB" w:rsidRDefault="008F305D" w:rsidP="00730B97">
            <w:pPr>
              <w:rPr>
                <w:sz w:val="22"/>
                <w:szCs w:val="22"/>
              </w:rPr>
            </w:pPr>
          </w:p>
        </w:tc>
      </w:tr>
      <w:tr w:rsidR="008F305D" w:rsidRPr="005362FB" w14:paraId="65640BF6" w14:textId="77777777" w:rsidTr="00730B97">
        <w:tc>
          <w:tcPr>
            <w:tcW w:w="7230" w:type="dxa"/>
          </w:tcPr>
          <w:p w14:paraId="1C8F83E7" w14:textId="77777777" w:rsidR="008F305D" w:rsidRPr="00067D1A" w:rsidRDefault="008F305D" w:rsidP="00730B97">
            <w:pPr>
              <w:rPr>
                <w:b/>
                <w:bCs/>
                <w:sz w:val="22"/>
                <w:szCs w:val="22"/>
              </w:rPr>
            </w:pPr>
            <w:r w:rsidRPr="00067D1A">
              <w:rPr>
                <w:b/>
                <w:bCs/>
                <w:sz w:val="22"/>
                <w:szCs w:val="22"/>
              </w:rPr>
              <w:t>Air Emissions</w:t>
            </w:r>
          </w:p>
          <w:p w14:paraId="48C3FFEC" w14:textId="77777777" w:rsidR="008F305D" w:rsidRPr="005362FB" w:rsidRDefault="008F305D" w:rsidP="00730B97">
            <w:pPr>
              <w:rPr>
                <w:i/>
                <w:iCs/>
                <w:sz w:val="22"/>
                <w:szCs w:val="22"/>
              </w:rPr>
            </w:pPr>
            <w:r w:rsidRPr="005362FB">
              <w:rPr>
                <w:i/>
                <w:iCs/>
                <w:sz w:val="22"/>
                <w:szCs w:val="22"/>
              </w:rPr>
              <w:t>VOCs</w:t>
            </w:r>
          </w:p>
          <w:p w14:paraId="223DD3C2" w14:textId="77777777" w:rsidR="008F305D" w:rsidRPr="005362FB" w:rsidRDefault="008F305D" w:rsidP="008F305D">
            <w:pPr>
              <w:pStyle w:val="ListParagraph"/>
              <w:numPr>
                <w:ilvl w:val="0"/>
                <w:numId w:val="40"/>
              </w:numPr>
              <w:autoSpaceDN/>
              <w:spacing w:line="240" w:lineRule="auto"/>
              <w:contextualSpacing w:val="0"/>
              <w:textAlignment w:val="auto"/>
              <w:rPr>
                <w:sz w:val="22"/>
                <w:szCs w:val="22"/>
              </w:rPr>
            </w:pPr>
            <w:r w:rsidRPr="005362FB">
              <w:rPr>
                <w:sz w:val="22"/>
                <w:szCs w:val="22"/>
              </w:rPr>
              <w:t>Are non-halogenated and non-aromatic solvents (e.g. ethyl acetate, alcohols and acetone) used instead of more toxic solvents (e.g. benzene, chloroform and trichloroethylene)?</w:t>
            </w:r>
          </w:p>
          <w:p w14:paraId="38F176D8" w14:textId="77777777" w:rsidR="008F305D" w:rsidRPr="0016253F" w:rsidRDefault="008F305D" w:rsidP="008F305D">
            <w:pPr>
              <w:pStyle w:val="ListParagraph"/>
              <w:numPr>
                <w:ilvl w:val="0"/>
                <w:numId w:val="40"/>
              </w:numPr>
              <w:autoSpaceDN/>
              <w:spacing w:line="240" w:lineRule="auto"/>
              <w:contextualSpacing w:val="0"/>
              <w:textAlignment w:val="auto"/>
              <w:rPr>
                <w:sz w:val="22"/>
                <w:szCs w:val="22"/>
              </w:rPr>
            </w:pPr>
            <w:r w:rsidRPr="0016253F">
              <w:rPr>
                <w:sz w:val="22"/>
                <w:szCs w:val="22"/>
              </w:rPr>
              <w:t>What control technologies are in place (reactors enclosed, vapour detection equipment, regular monitoring of pipes, valves, seals, and tanks)</w:t>
            </w:r>
          </w:p>
          <w:p w14:paraId="22690D3E" w14:textId="77777777" w:rsidR="008F305D" w:rsidRPr="005362FB" w:rsidRDefault="008F305D" w:rsidP="008F305D">
            <w:pPr>
              <w:pStyle w:val="ListParagraph"/>
              <w:numPr>
                <w:ilvl w:val="0"/>
                <w:numId w:val="40"/>
              </w:numPr>
              <w:autoSpaceDN/>
              <w:spacing w:after="120" w:line="240" w:lineRule="auto"/>
              <w:contextualSpacing w:val="0"/>
              <w:textAlignment w:val="auto"/>
              <w:rPr>
                <w:sz w:val="22"/>
                <w:szCs w:val="22"/>
              </w:rPr>
            </w:pPr>
            <w:r w:rsidRPr="005362FB">
              <w:rPr>
                <w:sz w:val="22"/>
                <w:szCs w:val="22"/>
              </w:rPr>
              <w:t>How are VOC’s cleaned/removed (activated carbon absorption, biofiltration)?</w:t>
            </w:r>
          </w:p>
          <w:p w14:paraId="332DD605" w14:textId="77777777" w:rsidR="008F305D" w:rsidRPr="005362FB" w:rsidRDefault="008F305D" w:rsidP="00730B97">
            <w:pPr>
              <w:rPr>
                <w:i/>
                <w:iCs/>
                <w:sz w:val="22"/>
                <w:szCs w:val="22"/>
              </w:rPr>
            </w:pPr>
            <w:r w:rsidRPr="005362FB">
              <w:rPr>
                <w:i/>
                <w:iCs/>
                <w:sz w:val="22"/>
                <w:szCs w:val="22"/>
              </w:rPr>
              <w:t>Particulate Matter</w:t>
            </w:r>
          </w:p>
          <w:p w14:paraId="00785723" w14:textId="77777777" w:rsidR="008F305D" w:rsidRPr="005362FB" w:rsidRDefault="008F305D" w:rsidP="008F305D">
            <w:pPr>
              <w:pStyle w:val="ListParagraph"/>
              <w:numPr>
                <w:ilvl w:val="0"/>
                <w:numId w:val="39"/>
              </w:numPr>
              <w:autoSpaceDN/>
              <w:spacing w:line="240" w:lineRule="auto"/>
              <w:contextualSpacing w:val="0"/>
              <w:textAlignment w:val="auto"/>
              <w:rPr>
                <w:rFonts w:asciiTheme="minorHAnsi" w:hAnsiTheme="minorHAnsi"/>
                <w:sz w:val="22"/>
                <w:szCs w:val="22"/>
              </w:rPr>
            </w:pPr>
            <w:r w:rsidRPr="005362FB">
              <w:rPr>
                <w:rFonts w:asciiTheme="minorHAnsi" w:hAnsiTheme="minorHAnsi"/>
                <w:sz w:val="22"/>
                <w:szCs w:val="22"/>
              </w:rPr>
              <w:t>Are/how are fine particulates of pesticides collected? (air filtration unit etc..)</w:t>
            </w:r>
          </w:p>
          <w:p w14:paraId="23B37A9C" w14:textId="77777777" w:rsidR="008F305D" w:rsidRPr="008F69A6" w:rsidRDefault="008F305D" w:rsidP="008F305D">
            <w:pPr>
              <w:pStyle w:val="ListParagraph"/>
              <w:numPr>
                <w:ilvl w:val="0"/>
                <w:numId w:val="39"/>
              </w:numPr>
              <w:autoSpaceDN/>
              <w:spacing w:line="240" w:lineRule="auto"/>
              <w:contextualSpacing w:val="0"/>
              <w:textAlignment w:val="auto"/>
              <w:rPr>
                <w:rFonts w:asciiTheme="minorHAnsi" w:hAnsiTheme="minorHAnsi"/>
                <w:sz w:val="22"/>
                <w:szCs w:val="22"/>
              </w:rPr>
            </w:pPr>
            <w:r w:rsidRPr="005362FB">
              <w:rPr>
                <w:rFonts w:asciiTheme="minorHAnsi" w:hAnsiTheme="minorHAnsi"/>
                <w:sz w:val="22"/>
                <w:szCs w:val="22"/>
              </w:rPr>
              <w:t>Where do you store stockpiles? Are these indoor where possible or sufficiently covered if not?</w:t>
            </w:r>
          </w:p>
        </w:tc>
        <w:tc>
          <w:tcPr>
            <w:tcW w:w="7229" w:type="dxa"/>
          </w:tcPr>
          <w:p w14:paraId="3773828C" w14:textId="77777777" w:rsidR="008F305D" w:rsidRPr="005362FB" w:rsidRDefault="008F305D" w:rsidP="00730B97">
            <w:pPr>
              <w:rPr>
                <w:sz w:val="22"/>
                <w:szCs w:val="22"/>
              </w:rPr>
            </w:pPr>
          </w:p>
        </w:tc>
      </w:tr>
      <w:tr w:rsidR="008F305D" w:rsidRPr="005362FB" w14:paraId="7085C6F7" w14:textId="77777777" w:rsidTr="00730B97">
        <w:tc>
          <w:tcPr>
            <w:tcW w:w="7230" w:type="dxa"/>
          </w:tcPr>
          <w:p w14:paraId="4A2BCF75" w14:textId="77777777" w:rsidR="008F305D" w:rsidRPr="00067D1A" w:rsidRDefault="008F305D" w:rsidP="00730B97">
            <w:pPr>
              <w:rPr>
                <w:b/>
                <w:bCs/>
                <w:sz w:val="22"/>
                <w:szCs w:val="22"/>
              </w:rPr>
            </w:pPr>
            <w:r w:rsidRPr="00067D1A">
              <w:rPr>
                <w:b/>
                <w:bCs/>
                <w:sz w:val="22"/>
                <w:szCs w:val="22"/>
              </w:rPr>
              <w:t>Wastewater</w:t>
            </w:r>
          </w:p>
          <w:p w14:paraId="0DC29559" w14:textId="77777777" w:rsidR="008F305D" w:rsidRPr="008F69A6" w:rsidRDefault="008F305D" w:rsidP="008F305D">
            <w:pPr>
              <w:pStyle w:val="ListParagraph"/>
              <w:numPr>
                <w:ilvl w:val="0"/>
                <w:numId w:val="33"/>
              </w:numPr>
              <w:autoSpaceDN/>
              <w:spacing w:line="240" w:lineRule="auto"/>
              <w:contextualSpacing w:val="0"/>
              <w:textAlignment w:val="auto"/>
              <w:rPr>
                <w:rFonts w:asciiTheme="minorHAnsi" w:hAnsiTheme="minorHAnsi"/>
                <w:sz w:val="22"/>
                <w:szCs w:val="22"/>
              </w:rPr>
            </w:pPr>
            <w:r w:rsidRPr="005362FB">
              <w:rPr>
                <w:rFonts w:asciiTheme="minorHAnsi" w:hAnsiTheme="minorHAnsi"/>
                <w:sz w:val="22"/>
                <w:szCs w:val="22"/>
              </w:rPr>
              <w:t>How is wastewater treated and are solvents recovered? (pH neutralisation, reverse osmosis, biological treatments)</w:t>
            </w:r>
          </w:p>
        </w:tc>
        <w:tc>
          <w:tcPr>
            <w:tcW w:w="7229" w:type="dxa"/>
          </w:tcPr>
          <w:p w14:paraId="7CE822A3" w14:textId="77777777" w:rsidR="008F305D" w:rsidRPr="005362FB" w:rsidRDefault="008F305D" w:rsidP="00730B97">
            <w:pPr>
              <w:rPr>
                <w:sz w:val="22"/>
                <w:szCs w:val="22"/>
              </w:rPr>
            </w:pPr>
          </w:p>
        </w:tc>
      </w:tr>
      <w:tr w:rsidR="008F305D" w:rsidRPr="005362FB" w14:paraId="4575D7EF" w14:textId="77777777" w:rsidTr="00730B97">
        <w:tc>
          <w:tcPr>
            <w:tcW w:w="7230" w:type="dxa"/>
          </w:tcPr>
          <w:p w14:paraId="572EE665" w14:textId="77777777" w:rsidR="008F305D" w:rsidRPr="00067D1A" w:rsidRDefault="008F305D" w:rsidP="00730B97">
            <w:pPr>
              <w:rPr>
                <w:b/>
                <w:bCs/>
                <w:sz w:val="22"/>
                <w:szCs w:val="22"/>
              </w:rPr>
            </w:pPr>
            <w:r w:rsidRPr="00067D1A">
              <w:rPr>
                <w:b/>
                <w:bCs/>
                <w:sz w:val="22"/>
                <w:szCs w:val="22"/>
              </w:rPr>
              <w:t>Solid Waste / Residue</w:t>
            </w:r>
          </w:p>
          <w:p w14:paraId="3D49837D" w14:textId="77777777" w:rsidR="008F305D" w:rsidRPr="00002F2A" w:rsidRDefault="008F305D" w:rsidP="008F305D">
            <w:pPr>
              <w:pStyle w:val="ListParagraph"/>
              <w:numPr>
                <w:ilvl w:val="0"/>
                <w:numId w:val="26"/>
              </w:numPr>
              <w:autoSpaceDN/>
              <w:spacing w:line="240" w:lineRule="auto"/>
              <w:contextualSpacing w:val="0"/>
              <w:textAlignment w:val="auto"/>
              <w:rPr>
                <w:rFonts w:asciiTheme="minorHAnsi" w:hAnsiTheme="minorHAnsi" w:cs="Arial"/>
                <w:sz w:val="22"/>
                <w:szCs w:val="22"/>
              </w:rPr>
            </w:pPr>
            <w:r w:rsidRPr="005362FB">
              <w:rPr>
                <w:rFonts w:asciiTheme="minorHAnsi" w:hAnsiTheme="minorHAnsi" w:cs="Arial"/>
                <w:sz w:val="22"/>
                <w:szCs w:val="22"/>
              </w:rPr>
              <w:t xml:space="preserve">How do you maximise re-use/recycling in the facility? (I.e. raw material re-use, recycle spent solvent) </w:t>
            </w:r>
          </w:p>
        </w:tc>
        <w:tc>
          <w:tcPr>
            <w:tcW w:w="7229" w:type="dxa"/>
          </w:tcPr>
          <w:p w14:paraId="4846213C" w14:textId="77777777" w:rsidR="008F305D" w:rsidRPr="005362FB" w:rsidRDefault="008F305D" w:rsidP="00730B97">
            <w:pPr>
              <w:rPr>
                <w:sz w:val="22"/>
                <w:szCs w:val="22"/>
              </w:rPr>
            </w:pPr>
          </w:p>
        </w:tc>
      </w:tr>
      <w:tr w:rsidR="008F305D" w:rsidRPr="005362FB" w14:paraId="371083B5" w14:textId="77777777" w:rsidTr="00730B97">
        <w:tc>
          <w:tcPr>
            <w:tcW w:w="7230" w:type="dxa"/>
            <w:shd w:val="clear" w:color="auto" w:fill="A4B2A5" w:themeFill="text2"/>
          </w:tcPr>
          <w:p w14:paraId="54E9BD32" w14:textId="77777777" w:rsidR="008F305D" w:rsidRPr="005362FB" w:rsidRDefault="008F305D" w:rsidP="00730B97">
            <w:pPr>
              <w:spacing w:after="120"/>
              <w:rPr>
                <w:b/>
                <w:bCs/>
                <w:sz w:val="22"/>
                <w:szCs w:val="22"/>
                <w:u w:val="single"/>
              </w:rPr>
            </w:pPr>
            <w:r w:rsidRPr="005362FB">
              <w:rPr>
                <w:b/>
                <w:bCs/>
                <w:sz w:val="22"/>
                <w:szCs w:val="22"/>
                <w:u w:val="single"/>
              </w:rPr>
              <w:lastRenderedPageBreak/>
              <w:t>Health &amp; Safety</w:t>
            </w:r>
          </w:p>
        </w:tc>
        <w:tc>
          <w:tcPr>
            <w:tcW w:w="7229" w:type="dxa"/>
            <w:shd w:val="clear" w:color="auto" w:fill="A4B2A5" w:themeFill="text2"/>
          </w:tcPr>
          <w:p w14:paraId="260C0B0C" w14:textId="77777777" w:rsidR="008F305D" w:rsidRPr="005362FB" w:rsidRDefault="008F305D" w:rsidP="00730B97">
            <w:pPr>
              <w:rPr>
                <w:sz w:val="22"/>
                <w:szCs w:val="22"/>
              </w:rPr>
            </w:pPr>
          </w:p>
        </w:tc>
      </w:tr>
      <w:tr w:rsidR="008F305D" w:rsidRPr="005362FB" w14:paraId="20F01530" w14:textId="77777777" w:rsidTr="00730B97">
        <w:tc>
          <w:tcPr>
            <w:tcW w:w="7230" w:type="dxa"/>
          </w:tcPr>
          <w:p w14:paraId="0F998103" w14:textId="77777777" w:rsidR="008F305D" w:rsidRPr="00067D1A" w:rsidRDefault="008F305D" w:rsidP="00730B97">
            <w:pPr>
              <w:rPr>
                <w:rFonts w:cs="Arial"/>
                <w:b/>
                <w:bCs/>
                <w:sz w:val="22"/>
                <w:szCs w:val="22"/>
              </w:rPr>
            </w:pPr>
            <w:r w:rsidRPr="00067D1A">
              <w:rPr>
                <w:rFonts w:cs="Arial"/>
                <w:b/>
                <w:bCs/>
                <w:sz w:val="22"/>
                <w:szCs w:val="22"/>
              </w:rPr>
              <w:t>General</w:t>
            </w:r>
          </w:p>
          <w:p w14:paraId="0EF703CB" w14:textId="77777777" w:rsidR="008F305D" w:rsidRPr="005362FB" w:rsidRDefault="008F305D" w:rsidP="008F305D">
            <w:pPr>
              <w:pStyle w:val="ListParagraph"/>
              <w:numPr>
                <w:ilvl w:val="0"/>
                <w:numId w:val="26"/>
              </w:numPr>
              <w:autoSpaceDN/>
              <w:spacing w:line="240" w:lineRule="auto"/>
              <w:contextualSpacing w:val="0"/>
              <w:textAlignment w:val="auto"/>
              <w:rPr>
                <w:rFonts w:asciiTheme="minorHAnsi" w:hAnsiTheme="minorHAnsi"/>
                <w:sz w:val="22"/>
                <w:szCs w:val="22"/>
              </w:rPr>
            </w:pPr>
            <w:r w:rsidRPr="005362FB">
              <w:rPr>
                <w:rFonts w:asciiTheme="minorHAnsi" w:hAnsiTheme="minorHAnsi"/>
                <w:sz w:val="22"/>
                <w:szCs w:val="22"/>
              </w:rPr>
              <w:t>Is all electrical equipment rated for ignition prevention?</w:t>
            </w:r>
          </w:p>
          <w:p w14:paraId="355942F6" w14:textId="77777777" w:rsidR="008F305D" w:rsidRPr="005362FB" w:rsidRDefault="008F305D" w:rsidP="008F305D">
            <w:pPr>
              <w:pStyle w:val="ListParagraph"/>
              <w:numPr>
                <w:ilvl w:val="0"/>
                <w:numId w:val="26"/>
              </w:numPr>
              <w:autoSpaceDN/>
              <w:spacing w:line="240" w:lineRule="auto"/>
              <w:contextualSpacing w:val="0"/>
              <w:textAlignment w:val="auto"/>
              <w:rPr>
                <w:rFonts w:asciiTheme="minorHAnsi" w:hAnsiTheme="minorHAnsi"/>
                <w:sz w:val="22"/>
                <w:szCs w:val="22"/>
              </w:rPr>
            </w:pPr>
            <w:r w:rsidRPr="005362FB">
              <w:rPr>
                <w:rFonts w:asciiTheme="minorHAnsi" w:hAnsiTheme="minorHAnsi"/>
                <w:sz w:val="22"/>
                <w:szCs w:val="22"/>
              </w:rPr>
              <w:t>Are hazard analysis studies undertaken on materials and reactions?</w:t>
            </w:r>
          </w:p>
          <w:p w14:paraId="3C6AA465" w14:textId="77777777" w:rsidR="008F305D" w:rsidRPr="005362FB" w:rsidRDefault="008F305D" w:rsidP="008F305D">
            <w:pPr>
              <w:pStyle w:val="ListParagraph"/>
              <w:numPr>
                <w:ilvl w:val="0"/>
                <w:numId w:val="26"/>
              </w:numPr>
              <w:autoSpaceDN/>
              <w:spacing w:line="240" w:lineRule="auto"/>
              <w:contextualSpacing w:val="0"/>
              <w:textAlignment w:val="auto"/>
              <w:rPr>
                <w:rFonts w:asciiTheme="minorHAnsi" w:hAnsiTheme="minorHAnsi"/>
                <w:sz w:val="22"/>
                <w:szCs w:val="22"/>
              </w:rPr>
            </w:pPr>
            <w:r w:rsidRPr="005362FB">
              <w:rPr>
                <w:rFonts w:asciiTheme="minorHAnsi" w:hAnsiTheme="minorHAnsi"/>
                <w:sz w:val="22"/>
                <w:szCs w:val="22"/>
              </w:rPr>
              <w:t>Are activities suitably separated and isolated from others?</w:t>
            </w:r>
          </w:p>
        </w:tc>
        <w:tc>
          <w:tcPr>
            <w:tcW w:w="7229" w:type="dxa"/>
          </w:tcPr>
          <w:p w14:paraId="6231860A" w14:textId="77777777" w:rsidR="008F305D" w:rsidRPr="005362FB" w:rsidRDefault="008F305D" w:rsidP="00730B97">
            <w:pPr>
              <w:rPr>
                <w:sz w:val="22"/>
                <w:szCs w:val="22"/>
              </w:rPr>
            </w:pPr>
          </w:p>
        </w:tc>
      </w:tr>
      <w:tr w:rsidR="008F305D" w:rsidRPr="005362FB" w14:paraId="2F678FE7" w14:textId="77777777" w:rsidTr="00730B97">
        <w:tc>
          <w:tcPr>
            <w:tcW w:w="7230" w:type="dxa"/>
          </w:tcPr>
          <w:p w14:paraId="356986F7" w14:textId="77777777" w:rsidR="008F305D" w:rsidRPr="00067D1A" w:rsidRDefault="008F305D" w:rsidP="00730B97">
            <w:pPr>
              <w:rPr>
                <w:b/>
                <w:bCs/>
                <w:sz w:val="22"/>
                <w:szCs w:val="22"/>
              </w:rPr>
            </w:pPr>
            <w:r w:rsidRPr="00067D1A">
              <w:rPr>
                <w:b/>
                <w:bCs/>
                <w:sz w:val="22"/>
                <w:szCs w:val="22"/>
              </w:rPr>
              <w:t>Air Emissions/Respiratory/Pathogens</w:t>
            </w:r>
          </w:p>
          <w:p w14:paraId="2C6B71DF" w14:textId="77777777" w:rsidR="008F305D" w:rsidRPr="005362FB" w:rsidRDefault="008F305D" w:rsidP="008F305D">
            <w:pPr>
              <w:pStyle w:val="ListParagraph"/>
              <w:numPr>
                <w:ilvl w:val="0"/>
                <w:numId w:val="35"/>
              </w:numPr>
              <w:autoSpaceDN/>
              <w:spacing w:line="240" w:lineRule="auto"/>
              <w:contextualSpacing w:val="0"/>
              <w:textAlignment w:val="auto"/>
              <w:rPr>
                <w:rFonts w:asciiTheme="minorHAnsi" w:hAnsiTheme="minorHAnsi"/>
                <w:sz w:val="22"/>
                <w:szCs w:val="22"/>
              </w:rPr>
            </w:pPr>
            <w:r w:rsidRPr="005362FB">
              <w:rPr>
                <w:rFonts w:asciiTheme="minorHAnsi" w:hAnsiTheme="minorHAnsi"/>
                <w:sz w:val="22"/>
                <w:szCs w:val="22"/>
              </w:rPr>
              <w:t>Are Positive-pressure respirators available in addition to PPE where highly toxic solvents area handled?</w:t>
            </w:r>
          </w:p>
          <w:p w14:paraId="30FC3E12" w14:textId="77777777" w:rsidR="008F305D" w:rsidRPr="005362FB" w:rsidRDefault="008F305D" w:rsidP="008F305D">
            <w:pPr>
              <w:pStyle w:val="ListParagraph"/>
              <w:numPr>
                <w:ilvl w:val="0"/>
                <w:numId w:val="35"/>
              </w:numPr>
              <w:autoSpaceDN/>
              <w:spacing w:line="240" w:lineRule="auto"/>
              <w:contextualSpacing w:val="0"/>
              <w:textAlignment w:val="auto"/>
              <w:rPr>
                <w:rFonts w:asciiTheme="minorHAnsi" w:hAnsiTheme="minorHAnsi"/>
                <w:sz w:val="22"/>
                <w:szCs w:val="22"/>
              </w:rPr>
            </w:pPr>
            <w:r w:rsidRPr="005362FB">
              <w:rPr>
                <w:rFonts w:asciiTheme="minorHAnsi" w:hAnsiTheme="minorHAnsi"/>
                <w:sz w:val="22"/>
                <w:szCs w:val="22"/>
              </w:rPr>
              <w:t>What are your biohazards control measures (non-pathogenic microbes utilised, process modifications, material handling, ventilation etc..)?</w:t>
            </w:r>
          </w:p>
        </w:tc>
        <w:tc>
          <w:tcPr>
            <w:tcW w:w="7229" w:type="dxa"/>
          </w:tcPr>
          <w:p w14:paraId="57E60C02" w14:textId="77777777" w:rsidR="008F305D" w:rsidRPr="005362FB" w:rsidRDefault="008F305D" w:rsidP="00730B97">
            <w:pPr>
              <w:rPr>
                <w:sz w:val="22"/>
                <w:szCs w:val="22"/>
              </w:rPr>
            </w:pPr>
          </w:p>
        </w:tc>
      </w:tr>
      <w:tr w:rsidR="008F305D" w:rsidRPr="005362FB" w14:paraId="5CC733E6" w14:textId="77777777" w:rsidTr="00730B97">
        <w:tc>
          <w:tcPr>
            <w:tcW w:w="7230" w:type="dxa"/>
          </w:tcPr>
          <w:p w14:paraId="33086F54" w14:textId="77777777" w:rsidR="008F305D" w:rsidRPr="00067D1A" w:rsidRDefault="008F305D" w:rsidP="00730B97">
            <w:pPr>
              <w:rPr>
                <w:b/>
                <w:bCs/>
                <w:sz w:val="22"/>
                <w:szCs w:val="22"/>
              </w:rPr>
            </w:pPr>
            <w:r w:rsidRPr="00067D1A">
              <w:rPr>
                <w:b/>
                <w:bCs/>
                <w:sz w:val="22"/>
                <w:szCs w:val="22"/>
              </w:rPr>
              <w:t>Fire &amp; Explosions</w:t>
            </w:r>
          </w:p>
          <w:p w14:paraId="65A3BE42" w14:textId="77777777" w:rsidR="008F305D" w:rsidRPr="005362FB" w:rsidRDefault="008F305D" w:rsidP="008F305D">
            <w:pPr>
              <w:pStyle w:val="ListParagraph"/>
              <w:numPr>
                <w:ilvl w:val="0"/>
                <w:numId w:val="34"/>
              </w:numPr>
              <w:autoSpaceDN/>
              <w:spacing w:line="240" w:lineRule="auto"/>
              <w:contextualSpacing w:val="0"/>
              <w:textAlignment w:val="auto"/>
              <w:rPr>
                <w:sz w:val="22"/>
                <w:szCs w:val="22"/>
              </w:rPr>
            </w:pPr>
            <w:r w:rsidRPr="005362FB">
              <w:rPr>
                <w:sz w:val="22"/>
                <w:szCs w:val="22"/>
              </w:rPr>
              <w:t>Is smoking band in and around facilities?</w:t>
            </w:r>
          </w:p>
          <w:p w14:paraId="55C6D486" w14:textId="77777777" w:rsidR="008F305D" w:rsidRPr="005362FB" w:rsidRDefault="008F305D" w:rsidP="008F305D">
            <w:pPr>
              <w:pStyle w:val="ListParagraph"/>
              <w:numPr>
                <w:ilvl w:val="0"/>
                <w:numId w:val="34"/>
              </w:numPr>
              <w:autoSpaceDN/>
              <w:spacing w:line="240" w:lineRule="auto"/>
              <w:contextualSpacing w:val="0"/>
              <w:textAlignment w:val="auto"/>
              <w:rPr>
                <w:sz w:val="22"/>
                <w:szCs w:val="22"/>
              </w:rPr>
            </w:pPr>
            <w:r w:rsidRPr="005362FB">
              <w:rPr>
                <w:sz w:val="22"/>
                <w:szCs w:val="22"/>
              </w:rPr>
              <w:t>Have the local fire department been provided with a list of products stored?</w:t>
            </w:r>
          </w:p>
          <w:p w14:paraId="47D3FDC2" w14:textId="77777777" w:rsidR="008F305D" w:rsidRPr="005362FB" w:rsidRDefault="008F305D" w:rsidP="008F305D">
            <w:pPr>
              <w:pStyle w:val="ListParagraph"/>
              <w:numPr>
                <w:ilvl w:val="0"/>
                <w:numId w:val="34"/>
              </w:numPr>
              <w:autoSpaceDN/>
              <w:spacing w:line="240" w:lineRule="auto"/>
              <w:contextualSpacing w:val="0"/>
              <w:textAlignment w:val="auto"/>
              <w:rPr>
                <w:sz w:val="22"/>
                <w:szCs w:val="22"/>
              </w:rPr>
            </w:pPr>
            <w:r w:rsidRPr="005362FB">
              <w:rPr>
                <w:sz w:val="22"/>
                <w:szCs w:val="22"/>
              </w:rPr>
              <w:t>Is sufficient segregation and distancing of process, storage, and safe areas in place?</w:t>
            </w:r>
          </w:p>
        </w:tc>
        <w:tc>
          <w:tcPr>
            <w:tcW w:w="7229" w:type="dxa"/>
          </w:tcPr>
          <w:p w14:paraId="2ABAD697" w14:textId="77777777" w:rsidR="008F305D" w:rsidRPr="005362FB" w:rsidRDefault="008F305D" w:rsidP="00730B97">
            <w:pPr>
              <w:rPr>
                <w:sz w:val="22"/>
                <w:szCs w:val="22"/>
              </w:rPr>
            </w:pPr>
          </w:p>
        </w:tc>
      </w:tr>
      <w:tr w:rsidR="008F305D" w:rsidRPr="005362FB" w14:paraId="09FE5A1A" w14:textId="77777777" w:rsidTr="00730B97">
        <w:tc>
          <w:tcPr>
            <w:tcW w:w="7230" w:type="dxa"/>
            <w:shd w:val="clear" w:color="auto" w:fill="A4B2A5" w:themeFill="text2"/>
          </w:tcPr>
          <w:p w14:paraId="611EDE9C" w14:textId="77777777" w:rsidR="008F305D" w:rsidRPr="005362FB" w:rsidRDefault="008F305D" w:rsidP="00730B97">
            <w:pPr>
              <w:spacing w:after="120"/>
              <w:rPr>
                <w:b/>
                <w:bCs/>
                <w:sz w:val="22"/>
                <w:szCs w:val="22"/>
                <w:u w:val="single"/>
              </w:rPr>
            </w:pPr>
            <w:r w:rsidRPr="005362FB">
              <w:rPr>
                <w:b/>
                <w:bCs/>
                <w:sz w:val="22"/>
                <w:szCs w:val="22"/>
                <w:u w:val="single"/>
              </w:rPr>
              <w:t>Stakeholders</w:t>
            </w:r>
          </w:p>
        </w:tc>
        <w:tc>
          <w:tcPr>
            <w:tcW w:w="7229" w:type="dxa"/>
            <w:shd w:val="clear" w:color="auto" w:fill="A4B2A5" w:themeFill="text2"/>
          </w:tcPr>
          <w:p w14:paraId="784F01A0" w14:textId="77777777" w:rsidR="008F305D" w:rsidRPr="005362FB" w:rsidRDefault="008F305D" w:rsidP="00730B97">
            <w:pPr>
              <w:rPr>
                <w:sz w:val="22"/>
                <w:szCs w:val="22"/>
              </w:rPr>
            </w:pPr>
          </w:p>
        </w:tc>
      </w:tr>
      <w:tr w:rsidR="008F305D" w:rsidRPr="005362FB" w14:paraId="07E146AD" w14:textId="77777777" w:rsidTr="00730B97">
        <w:tc>
          <w:tcPr>
            <w:tcW w:w="7230" w:type="dxa"/>
          </w:tcPr>
          <w:p w14:paraId="7DD35E66" w14:textId="77777777" w:rsidR="008F305D" w:rsidRPr="00067D1A" w:rsidRDefault="008F305D" w:rsidP="00730B97">
            <w:pPr>
              <w:rPr>
                <w:b/>
                <w:bCs/>
                <w:sz w:val="22"/>
                <w:szCs w:val="22"/>
              </w:rPr>
            </w:pPr>
            <w:r w:rsidRPr="00067D1A">
              <w:rPr>
                <w:b/>
                <w:bCs/>
                <w:sz w:val="22"/>
                <w:szCs w:val="22"/>
              </w:rPr>
              <w:t xml:space="preserve">General </w:t>
            </w:r>
          </w:p>
          <w:p w14:paraId="30D96FC8" w14:textId="77777777" w:rsidR="008F305D" w:rsidRPr="005362FB" w:rsidRDefault="008F305D" w:rsidP="008F305D">
            <w:pPr>
              <w:pStyle w:val="ListParagraph"/>
              <w:numPr>
                <w:ilvl w:val="0"/>
                <w:numId w:val="27"/>
              </w:numPr>
              <w:autoSpaceDN/>
              <w:spacing w:line="240" w:lineRule="auto"/>
              <w:contextualSpacing w:val="0"/>
              <w:textAlignment w:val="auto"/>
              <w:rPr>
                <w:rFonts w:asciiTheme="minorHAnsi" w:hAnsiTheme="minorHAnsi"/>
                <w:sz w:val="22"/>
                <w:szCs w:val="22"/>
              </w:rPr>
            </w:pPr>
            <w:r w:rsidRPr="005362FB">
              <w:rPr>
                <w:rFonts w:asciiTheme="minorHAnsi" w:hAnsiTheme="minorHAnsi"/>
                <w:sz w:val="22"/>
                <w:szCs w:val="22"/>
              </w:rPr>
              <w:t>Is an Emergency Management Plan in place, and agreed with local authorities and potentially the affected communities?</w:t>
            </w:r>
          </w:p>
        </w:tc>
        <w:tc>
          <w:tcPr>
            <w:tcW w:w="7229" w:type="dxa"/>
          </w:tcPr>
          <w:p w14:paraId="20A227E5" w14:textId="77777777" w:rsidR="008F305D" w:rsidRPr="005362FB" w:rsidRDefault="008F305D" w:rsidP="00730B97">
            <w:pPr>
              <w:rPr>
                <w:sz w:val="22"/>
                <w:szCs w:val="22"/>
              </w:rPr>
            </w:pPr>
          </w:p>
        </w:tc>
      </w:tr>
      <w:tr w:rsidR="008F305D" w:rsidRPr="005362FB" w14:paraId="2BB5C676" w14:textId="77777777" w:rsidTr="00730B97">
        <w:tc>
          <w:tcPr>
            <w:tcW w:w="7230" w:type="dxa"/>
          </w:tcPr>
          <w:p w14:paraId="6860FD16" w14:textId="77777777" w:rsidR="008F305D" w:rsidRPr="00067D1A" w:rsidRDefault="008F305D" w:rsidP="00730B97">
            <w:pPr>
              <w:rPr>
                <w:b/>
                <w:bCs/>
                <w:sz w:val="22"/>
                <w:szCs w:val="22"/>
              </w:rPr>
            </w:pPr>
            <w:r w:rsidRPr="00067D1A">
              <w:rPr>
                <w:b/>
                <w:bCs/>
                <w:sz w:val="22"/>
                <w:szCs w:val="22"/>
              </w:rPr>
              <w:t>Pollutants</w:t>
            </w:r>
          </w:p>
          <w:p w14:paraId="6BDA3591" w14:textId="77777777" w:rsidR="008F305D" w:rsidRPr="005362FB" w:rsidRDefault="008F305D" w:rsidP="008F305D">
            <w:pPr>
              <w:pStyle w:val="ListParagraph"/>
              <w:numPr>
                <w:ilvl w:val="0"/>
                <w:numId w:val="27"/>
              </w:numPr>
              <w:autoSpaceDN/>
              <w:spacing w:line="240" w:lineRule="auto"/>
              <w:contextualSpacing w:val="0"/>
              <w:textAlignment w:val="auto"/>
              <w:rPr>
                <w:rFonts w:asciiTheme="minorHAnsi" w:hAnsiTheme="minorHAnsi"/>
                <w:sz w:val="22"/>
                <w:szCs w:val="22"/>
              </w:rPr>
            </w:pPr>
            <w:r w:rsidRPr="005362FB">
              <w:rPr>
                <w:rFonts w:asciiTheme="minorHAnsi" w:hAnsiTheme="minorHAnsi"/>
                <w:sz w:val="22"/>
                <w:szCs w:val="22"/>
              </w:rPr>
              <w:t>Have the effects of potential leaks on the surrounding areas been assessed?</w:t>
            </w:r>
          </w:p>
          <w:p w14:paraId="2D45F031" w14:textId="77777777" w:rsidR="008F305D" w:rsidRPr="005362FB" w:rsidRDefault="008F305D" w:rsidP="008F305D">
            <w:pPr>
              <w:pStyle w:val="ListParagraph"/>
              <w:numPr>
                <w:ilvl w:val="0"/>
                <w:numId w:val="27"/>
              </w:numPr>
              <w:autoSpaceDN/>
              <w:spacing w:line="240" w:lineRule="auto"/>
              <w:contextualSpacing w:val="0"/>
              <w:textAlignment w:val="auto"/>
              <w:rPr>
                <w:rFonts w:asciiTheme="minorHAnsi" w:hAnsiTheme="minorHAnsi"/>
                <w:sz w:val="22"/>
                <w:szCs w:val="22"/>
              </w:rPr>
            </w:pPr>
            <w:r w:rsidRPr="005362FB">
              <w:rPr>
                <w:rFonts w:asciiTheme="minorHAnsi" w:hAnsiTheme="minorHAnsi"/>
                <w:sz w:val="22"/>
                <w:szCs w:val="22"/>
              </w:rPr>
              <w:t>What processes are in place to minimise the risk of hazardous material transportation?</w:t>
            </w:r>
          </w:p>
        </w:tc>
        <w:tc>
          <w:tcPr>
            <w:tcW w:w="7229" w:type="dxa"/>
          </w:tcPr>
          <w:p w14:paraId="6F1C4CA8" w14:textId="77777777" w:rsidR="008F305D" w:rsidRPr="005362FB" w:rsidRDefault="008F305D" w:rsidP="00730B97">
            <w:pPr>
              <w:rPr>
                <w:sz w:val="22"/>
                <w:szCs w:val="22"/>
              </w:rPr>
            </w:pPr>
          </w:p>
        </w:tc>
      </w:tr>
    </w:tbl>
    <w:p w14:paraId="43C47BBF" w14:textId="682C1ABE" w:rsidR="008F305D" w:rsidRDefault="008F305D">
      <w:pPr>
        <w:spacing w:line="240" w:lineRule="auto"/>
        <w:rPr>
          <w:b/>
        </w:rPr>
      </w:pPr>
    </w:p>
    <w:p w14:paraId="7AC41E52" w14:textId="77777777" w:rsidR="003E425D" w:rsidRPr="008F305D" w:rsidRDefault="003E425D">
      <w:pPr>
        <w:rPr>
          <w:b/>
        </w:rPr>
      </w:pPr>
    </w:p>
    <w:sectPr w:rsidR="003E425D" w:rsidRPr="008F305D" w:rsidSect="008F305D">
      <w:headerReference w:type="first" r:id="rId21"/>
      <w:footerReference w:type="first" r:id="rId22"/>
      <w:pgSz w:w="16838" w:h="11906" w:orient="landscape"/>
      <w:pgMar w:top="907" w:right="1559" w:bottom="907" w:left="1701" w:header="765"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FA9B3" w14:textId="77777777" w:rsidR="009959C4" w:rsidRDefault="009959C4">
      <w:pPr>
        <w:spacing w:after="384"/>
      </w:pPr>
      <w:r>
        <w:separator/>
      </w:r>
    </w:p>
  </w:endnote>
  <w:endnote w:type="continuationSeparator" w:id="0">
    <w:p w14:paraId="78F79DA1" w14:textId="77777777" w:rsidR="009959C4" w:rsidRDefault="009959C4">
      <w:pPr>
        <w:spacing w:after="384"/>
      </w:pPr>
      <w:r>
        <w:continuationSeparator/>
      </w:r>
    </w:p>
  </w:endnote>
  <w:endnote w:type="continuationNotice" w:id="1">
    <w:p w14:paraId="6594EA2F" w14:textId="77777777" w:rsidR="009959C4" w:rsidRDefault="009959C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057E2" w14:textId="711DB0F2" w:rsidR="002B7EB1" w:rsidRPr="00C87F8A" w:rsidRDefault="00C87F8A" w:rsidP="00C87F8A">
    <w:pPr>
      <w:pStyle w:val="Footer"/>
      <w:spacing w:after="384"/>
    </w:pPr>
    <w:r>
      <w:rPr>
        <w:szCs w:val="20"/>
      </w:rPr>
      <w:br/>
      <w:t xml:space="preserve"> </w:t>
    </w:r>
    <w:r>
      <w:rPr>
        <w:szCs w:val="20"/>
      </w:rPr>
      <w:br/>
      <w:t xml:space="preserve"> </w:t>
    </w:r>
    <w:r>
      <w:rPr>
        <w:b/>
        <w:bCs/>
        <w:szCs w:val="20"/>
      </w:rPr>
      <w:t xml:space="preserve">        </w:t>
    </w:r>
    <w:r>
      <w:rPr>
        <w:b/>
        <w:bCs/>
        <w:szCs w:val="20"/>
      </w:rPr>
      <w:tab/>
    </w:r>
    <w:r>
      <w:rPr>
        <w:b/>
        <w:bCs/>
        <w:szCs w:val="20"/>
      </w:rPr>
      <w:tab/>
    </w:r>
    <w:r>
      <w:rPr>
        <w:b/>
        <w:bCs/>
        <w:szCs w:val="20"/>
      </w:rPr>
      <w:tab/>
    </w:r>
    <w:r w:rsidR="008F305D">
      <w:rPr>
        <w:b/>
        <w:bCs/>
        <w:szCs w:val="20"/>
      </w:rPr>
      <w:tab/>
    </w:r>
    <w:r w:rsidR="008F305D">
      <w:rPr>
        <w:b/>
        <w:bCs/>
        <w:szCs w:val="20"/>
      </w:rPr>
      <w:tab/>
    </w:r>
    <w:r w:rsidR="008F305D">
      <w:rPr>
        <w:b/>
        <w:bCs/>
        <w:szCs w:val="20"/>
      </w:rPr>
      <w:tab/>
    </w:r>
    <w:r w:rsidR="008F305D">
      <w:rPr>
        <w:b/>
        <w:bCs/>
        <w:szCs w:val="20"/>
      </w:rPr>
      <w:tab/>
    </w:r>
    <w:r w:rsidR="008F305D">
      <w:rPr>
        <w:b/>
        <w:bCs/>
        <w:szCs w:val="20"/>
      </w:rPr>
      <w:tab/>
      <w:t xml:space="preserve">   </w:t>
    </w:r>
    <w:r w:rsidRPr="002A5A21">
      <w:rPr>
        <w:szCs w:val="20"/>
      </w:rPr>
      <w:t xml:space="preserve">Page </w:t>
    </w:r>
    <w:r w:rsidRPr="002A5A21">
      <w:rPr>
        <w:b/>
        <w:bCs/>
        <w:szCs w:val="20"/>
      </w:rPr>
      <w:fldChar w:fldCharType="begin"/>
    </w:r>
    <w:r w:rsidRPr="002A5A21">
      <w:rPr>
        <w:b/>
        <w:bCs/>
        <w:szCs w:val="20"/>
      </w:rPr>
      <w:instrText xml:space="preserve"> PAGE  \* Arabic  \* MERGEFORMAT </w:instrText>
    </w:r>
    <w:r w:rsidRPr="002A5A21">
      <w:rPr>
        <w:b/>
        <w:bCs/>
        <w:szCs w:val="20"/>
      </w:rPr>
      <w:fldChar w:fldCharType="separate"/>
    </w:r>
    <w:r>
      <w:rPr>
        <w:b/>
        <w:bCs/>
        <w:szCs w:val="20"/>
      </w:rPr>
      <w:t>1</w:t>
    </w:r>
    <w:r w:rsidRPr="002A5A21">
      <w:rPr>
        <w:b/>
        <w:bCs/>
        <w:szCs w:val="20"/>
      </w:rPr>
      <w:fldChar w:fldCharType="end"/>
    </w:r>
    <w:r w:rsidRPr="002A5A21">
      <w:rPr>
        <w:szCs w:val="20"/>
      </w:rPr>
      <w:t xml:space="preserve"> of </w:t>
    </w:r>
    <w:r w:rsidRPr="002A5A21">
      <w:rPr>
        <w:b/>
        <w:bCs/>
        <w:szCs w:val="20"/>
      </w:rPr>
      <w:fldChar w:fldCharType="begin"/>
    </w:r>
    <w:r w:rsidRPr="002A5A21">
      <w:rPr>
        <w:b/>
        <w:bCs/>
        <w:szCs w:val="20"/>
      </w:rPr>
      <w:instrText xml:space="preserve"> NUMPAGES  \* Arabic  \* MERGEFORMAT </w:instrText>
    </w:r>
    <w:r w:rsidRPr="002A5A21">
      <w:rPr>
        <w:b/>
        <w:bCs/>
        <w:szCs w:val="20"/>
      </w:rPr>
      <w:fldChar w:fldCharType="separate"/>
    </w:r>
    <w:r>
      <w:rPr>
        <w:b/>
        <w:bCs/>
        <w:szCs w:val="20"/>
      </w:rPr>
      <w:t>2</w:t>
    </w:r>
    <w:r w:rsidRPr="002A5A21">
      <w:rPr>
        <w:b/>
        <w:bCs/>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FD7CF" w14:textId="77777777" w:rsidR="007C1DD7" w:rsidRDefault="002A5A21" w:rsidP="002A5A21">
    <w:pPr>
      <w:pStyle w:val="Footer"/>
      <w:spacing w:after="384"/>
      <w:contextualSpacing/>
      <w:rPr>
        <w:sz w:val="18"/>
        <w:szCs w:val="18"/>
      </w:rPr>
    </w:pPr>
    <w:r w:rsidRPr="00A67F1C">
      <w:rPr>
        <w:sz w:val="18"/>
        <w:szCs w:val="18"/>
      </w:rPr>
      <w:t xml:space="preserve">British International Investment </w:t>
    </w:r>
    <w:r w:rsidR="00A67F1C">
      <w:rPr>
        <w:sz w:val="18"/>
        <w:szCs w:val="18"/>
      </w:rPr>
      <w:t>plc</w:t>
    </w:r>
    <w:r w:rsidRPr="00A67F1C">
      <w:rPr>
        <w:sz w:val="18"/>
        <w:szCs w:val="18"/>
      </w:rPr>
      <w:t xml:space="preserve"> </w:t>
    </w:r>
    <w:r w:rsidR="007C1DD7">
      <w:rPr>
        <w:sz w:val="18"/>
        <w:szCs w:val="18"/>
      </w:rPr>
      <w:t>is authorised and</w:t>
    </w:r>
    <w:r w:rsidR="00085987">
      <w:rPr>
        <w:sz w:val="18"/>
        <w:szCs w:val="18"/>
      </w:rPr>
      <w:t xml:space="preserve"> </w:t>
    </w:r>
    <w:r w:rsidRPr="00A67F1C">
      <w:rPr>
        <w:sz w:val="18"/>
        <w:szCs w:val="18"/>
      </w:rPr>
      <w:t xml:space="preserve">regulated by the Financial Conduct Authority.  </w:t>
    </w:r>
  </w:p>
  <w:p w14:paraId="6DB705CD" w14:textId="77777777" w:rsidR="002A5A21" w:rsidRPr="00A67F1C" w:rsidRDefault="003B40ED" w:rsidP="002A5A21">
    <w:pPr>
      <w:pStyle w:val="Footer"/>
      <w:spacing w:after="384"/>
      <w:contextualSpacing/>
      <w:rPr>
        <w:sz w:val="18"/>
        <w:szCs w:val="18"/>
      </w:rPr>
    </w:pPr>
    <w:r w:rsidRPr="00A67F1C">
      <w:rPr>
        <w:sz w:val="18"/>
        <w:szCs w:val="18"/>
      </w:rPr>
      <w:t>Registered in England No. 3877777.</w:t>
    </w:r>
    <w:r w:rsidR="002A5A21" w:rsidRPr="00A67F1C">
      <w:rPr>
        <w:sz w:val="18"/>
        <w:szCs w:val="18"/>
      </w:rPr>
      <w:br/>
      <w:t>Registered address: 123 Victoria Street, London, SW1E 6DE, UK.</w:t>
    </w:r>
    <w:r w:rsidR="009A7F40" w:rsidRPr="00A67F1C">
      <w:rPr>
        <w:sz w:val="18"/>
        <w:szCs w:val="18"/>
      </w:rPr>
      <w:t xml:space="preserve">      </w:t>
    </w:r>
    <w:r w:rsidRPr="00A67F1C">
      <w:rPr>
        <w:sz w:val="18"/>
        <w:szCs w:val="18"/>
      </w:rPr>
      <w:t xml:space="preserve">                                                                            </w:t>
    </w:r>
    <w:r w:rsidR="00C87F8A" w:rsidRPr="00A67F1C">
      <w:rPr>
        <w:sz w:val="18"/>
        <w:szCs w:val="18"/>
      </w:rPr>
      <w:br/>
    </w:r>
    <w:r w:rsidR="002A5A21" w:rsidRPr="00A67F1C">
      <w:rPr>
        <w:sz w:val="18"/>
        <w:szCs w:val="18"/>
      </w:rPr>
      <w:t>+44 20 7963 4700           bii.co.uk</w:t>
    </w:r>
    <w:r w:rsidR="002A5A21" w:rsidRPr="00A67F1C">
      <w:rPr>
        <w:b/>
        <w:bCs/>
        <w:sz w:val="18"/>
        <w:szCs w:val="18"/>
      </w:rPr>
      <w:t xml:space="preserve">        </w:t>
    </w:r>
    <w:r w:rsidR="00C87F8A" w:rsidRPr="00A67F1C">
      <w:rPr>
        <w:b/>
        <w:bCs/>
        <w:sz w:val="18"/>
        <w:szCs w:val="18"/>
      </w:rPr>
      <w:tab/>
    </w:r>
    <w:r w:rsidR="00C87F8A" w:rsidRPr="00A67F1C">
      <w:rPr>
        <w:b/>
        <w:bCs/>
        <w:sz w:val="18"/>
        <w:szCs w:val="18"/>
      </w:rPr>
      <w:tab/>
    </w:r>
    <w:r w:rsidR="00C87F8A" w:rsidRPr="00A67F1C">
      <w:rPr>
        <w:b/>
        <w:bCs/>
        <w:sz w:val="18"/>
        <w:szCs w:val="18"/>
      </w:rPr>
      <w:tab/>
      <w:t xml:space="preserve">          </w:t>
    </w:r>
    <w:r w:rsidR="00C87F8A" w:rsidRPr="00A67F1C">
      <w:rPr>
        <w:sz w:val="18"/>
        <w:szCs w:val="18"/>
      </w:rPr>
      <w:t xml:space="preserve">Page </w:t>
    </w:r>
    <w:r w:rsidR="00C87F8A" w:rsidRPr="00A67F1C">
      <w:rPr>
        <w:b/>
        <w:bCs/>
        <w:sz w:val="18"/>
        <w:szCs w:val="18"/>
      </w:rPr>
      <w:fldChar w:fldCharType="begin"/>
    </w:r>
    <w:r w:rsidR="00C87F8A" w:rsidRPr="00A67F1C">
      <w:rPr>
        <w:b/>
        <w:bCs/>
        <w:sz w:val="18"/>
        <w:szCs w:val="18"/>
      </w:rPr>
      <w:instrText xml:space="preserve"> PAGE  \* Arabic  \* MERGEFORMAT </w:instrText>
    </w:r>
    <w:r w:rsidR="00C87F8A" w:rsidRPr="00A67F1C">
      <w:rPr>
        <w:b/>
        <w:bCs/>
        <w:sz w:val="18"/>
        <w:szCs w:val="18"/>
      </w:rPr>
      <w:fldChar w:fldCharType="separate"/>
    </w:r>
    <w:r w:rsidR="00C87F8A" w:rsidRPr="00A67F1C">
      <w:rPr>
        <w:b/>
        <w:bCs/>
        <w:sz w:val="18"/>
        <w:szCs w:val="18"/>
      </w:rPr>
      <w:t>1</w:t>
    </w:r>
    <w:r w:rsidR="00C87F8A" w:rsidRPr="00A67F1C">
      <w:rPr>
        <w:b/>
        <w:bCs/>
        <w:sz w:val="18"/>
        <w:szCs w:val="18"/>
      </w:rPr>
      <w:fldChar w:fldCharType="end"/>
    </w:r>
    <w:r w:rsidR="00C87F8A" w:rsidRPr="00A67F1C">
      <w:rPr>
        <w:sz w:val="18"/>
        <w:szCs w:val="18"/>
      </w:rPr>
      <w:t xml:space="preserve"> of </w:t>
    </w:r>
    <w:r w:rsidR="00C87F8A" w:rsidRPr="00A67F1C">
      <w:rPr>
        <w:b/>
        <w:bCs/>
        <w:sz w:val="18"/>
        <w:szCs w:val="18"/>
      </w:rPr>
      <w:fldChar w:fldCharType="begin"/>
    </w:r>
    <w:r w:rsidR="00C87F8A" w:rsidRPr="00A67F1C">
      <w:rPr>
        <w:b/>
        <w:bCs/>
        <w:sz w:val="18"/>
        <w:szCs w:val="18"/>
      </w:rPr>
      <w:instrText xml:space="preserve"> NUMPAGES  \* Arabic  \* MERGEFORMAT </w:instrText>
    </w:r>
    <w:r w:rsidR="00C87F8A" w:rsidRPr="00A67F1C">
      <w:rPr>
        <w:b/>
        <w:bCs/>
        <w:sz w:val="18"/>
        <w:szCs w:val="18"/>
      </w:rPr>
      <w:fldChar w:fldCharType="separate"/>
    </w:r>
    <w:r w:rsidR="00C87F8A" w:rsidRPr="00A67F1C">
      <w:rPr>
        <w:b/>
        <w:bCs/>
        <w:sz w:val="18"/>
        <w:szCs w:val="18"/>
      </w:rPr>
      <w:t>2</w:t>
    </w:r>
    <w:r w:rsidR="00C87F8A" w:rsidRPr="00A67F1C">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0469" w14:textId="5813850B" w:rsidR="008F305D" w:rsidRPr="00A67F1C" w:rsidRDefault="008F305D" w:rsidP="002A5A21">
    <w:pPr>
      <w:pStyle w:val="Footer"/>
      <w:spacing w:after="384"/>
      <w:contextual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A67F1C">
      <w:rPr>
        <w:sz w:val="18"/>
        <w:szCs w:val="18"/>
      </w:rPr>
      <w:t xml:space="preserve">Page </w:t>
    </w:r>
    <w:r w:rsidRPr="00A67F1C">
      <w:rPr>
        <w:b/>
        <w:bCs/>
        <w:sz w:val="18"/>
        <w:szCs w:val="18"/>
      </w:rPr>
      <w:fldChar w:fldCharType="begin"/>
    </w:r>
    <w:r w:rsidRPr="00A67F1C">
      <w:rPr>
        <w:b/>
        <w:bCs/>
        <w:sz w:val="18"/>
        <w:szCs w:val="18"/>
      </w:rPr>
      <w:instrText xml:space="preserve"> PAGE  \* Arabic  \* MERGEFORMAT </w:instrText>
    </w:r>
    <w:r w:rsidRPr="00A67F1C">
      <w:rPr>
        <w:b/>
        <w:bCs/>
        <w:sz w:val="18"/>
        <w:szCs w:val="18"/>
      </w:rPr>
      <w:fldChar w:fldCharType="separate"/>
    </w:r>
    <w:r w:rsidRPr="00A67F1C">
      <w:rPr>
        <w:b/>
        <w:bCs/>
        <w:sz w:val="18"/>
        <w:szCs w:val="18"/>
      </w:rPr>
      <w:t>1</w:t>
    </w:r>
    <w:r w:rsidRPr="00A67F1C">
      <w:rPr>
        <w:b/>
        <w:bCs/>
        <w:sz w:val="18"/>
        <w:szCs w:val="18"/>
      </w:rPr>
      <w:fldChar w:fldCharType="end"/>
    </w:r>
    <w:r w:rsidRPr="00A67F1C">
      <w:rPr>
        <w:sz w:val="18"/>
        <w:szCs w:val="18"/>
      </w:rPr>
      <w:t xml:space="preserve"> of </w:t>
    </w:r>
    <w:r w:rsidRPr="00A67F1C">
      <w:rPr>
        <w:b/>
        <w:bCs/>
        <w:sz w:val="18"/>
        <w:szCs w:val="18"/>
      </w:rPr>
      <w:fldChar w:fldCharType="begin"/>
    </w:r>
    <w:r w:rsidRPr="00A67F1C">
      <w:rPr>
        <w:b/>
        <w:bCs/>
        <w:sz w:val="18"/>
        <w:szCs w:val="18"/>
      </w:rPr>
      <w:instrText xml:space="preserve"> NUMPAGES  \* Arabic  \* MERGEFORMAT </w:instrText>
    </w:r>
    <w:r w:rsidRPr="00A67F1C">
      <w:rPr>
        <w:b/>
        <w:bCs/>
        <w:sz w:val="18"/>
        <w:szCs w:val="18"/>
      </w:rPr>
      <w:fldChar w:fldCharType="separate"/>
    </w:r>
    <w:r w:rsidRPr="00A67F1C">
      <w:rPr>
        <w:b/>
        <w:bCs/>
        <w:sz w:val="18"/>
        <w:szCs w:val="18"/>
      </w:rPr>
      <w:t>2</w:t>
    </w:r>
    <w:r w:rsidRPr="00A67F1C">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797C3" w14:textId="77777777" w:rsidR="009959C4" w:rsidRDefault="009959C4">
      <w:pPr>
        <w:spacing w:after="384"/>
      </w:pPr>
      <w:r>
        <w:rPr>
          <w:color w:val="000000"/>
        </w:rPr>
        <w:separator/>
      </w:r>
    </w:p>
  </w:footnote>
  <w:footnote w:type="continuationSeparator" w:id="0">
    <w:p w14:paraId="02365D5A" w14:textId="77777777" w:rsidR="009959C4" w:rsidRDefault="009959C4">
      <w:pPr>
        <w:spacing w:after="384"/>
      </w:pPr>
      <w:r>
        <w:continuationSeparator/>
      </w:r>
    </w:p>
  </w:footnote>
  <w:footnote w:type="continuationNotice" w:id="1">
    <w:p w14:paraId="1B45252F" w14:textId="77777777" w:rsidR="009959C4" w:rsidRDefault="009959C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EFB8D" w14:textId="1554FFA0" w:rsidR="002B7EB1" w:rsidRDefault="009768E9" w:rsidP="00D213DB">
    <w:pPr>
      <w:spacing w:after="384"/>
      <w:ind w:left="-142"/>
    </w:pPr>
    <w:r>
      <w:rPr>
        <w:noProof/>
        <w:szCs w:val="20"/>
      </w:rPr>
      <w:drawing>
        <wp:anchor distT="0" distB="0" distL="114300" distR="114300" simplePos="0" relativeHeight="251658240" behindDoc="0" locked="0" layoutInCell="1" allowOverlap="1" wp14:anchorId="0225FD81" wp14:editId="067AF5D7">
          <wp:simplePos x="0" y="0"/>
          <wp:positionH relativeFrom="column">
            <wp:posOffset>-114300</wp:posOffset>
          </wp:positionH>
          <wp:positionV relativeFrom="page">
            <wp:posOffset>249555</wp:posOffset>
          </wp:positionV>
          <wp:extent cx="2179955" cy="737235"/>
          <wp:effectExtent l="0" t="0" r="0" b="0"/>
          <wp:wrapNone/>
          <wp:docPr id="70" name="Picture 7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955" cy="737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152711" w14:textId="77777777" w:rsidR="002B7EB1" w:rsidRDefault="002B7EB1">
    <w:pPr>
      <w:spacing w:after="384"/>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0158" w14:textId="77777777" w:rsidR="008F305D" w:rsidRPr="008F305D" w:rsidRDefault="008F305D" w:rsidP="008F30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938B976"/>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119C032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440153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5054D5"/>
    <w:multiLevelType w:val="multilevel"/>
    <w:tmpl w:val="0809001D"/>
    <w:styleLink w:val="Style2"/>
    <w:lvl w:ilvl="0">
      <w:start w:val="1"/>
      <w:numFmt w:val="bullet"/>
      <w:lvlText w:val="‒"/>
      <w:lvlJc w:val="left"/>
      <w:pPr>
        <w:ind w:left="360" w:hanging="360"/>
      </w:pPr>
      <w:rPr>
        <w:rFonts w:ascii="Arial" w:hAnsi="Arial" w:hint="default"/>
        <w:b/>
        <w:color w:val="A4B2A5" w:themeColor="accent2"/>
        <w:sz w:val="24"/>
      </w:rPr>
    </w:lvl>
    <w:lvl w:ilvl="1">
      <w:start w:val="1"/>
      <w:numFmt w:val="bullet"/>
      <w:lvlText w:val="‒"/>
      <w:lvlJc w:val="left"/>
      <w:pPr>
        <w:ind w:left="720" w:hanging="360"/>
      </w:pPr>
      <w:rPr>
        <w:rFonts w:ascii="Arial" w:hAnsi="Arial" w:hint="default"/>
        <w:color w:val="A4B2A5" w:themeColor="accent2"/>
        <w:sz w:val="24"/>
      </w:rPr>
    </w:lvl>
    <w:lvl w:ilvl="2">
      <w:start w:val="1"/>
      <w:numFmt w:val="bullet"/>
      <w:lvlText w:val="▪"/>
      <w:lvlJc w:val="left"/>
      <w:pPr>
        <w:ind w:left="1080" w:hanging="360"/>
      </w:pPr>
      <w:rPr>
        <w:rFonts w:ascii="Arial" w:hAnsi="Arial" w:hint="default"/>
        <w:color w:val="A4B2A5" w:themeColor="accent2"/>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284228"/>
    <w:multiLevelType w:val="multilevel"/>
    <w:tmpl w:val="7FA0BCB0"/>
    <w:styleLink w:val="Style8"/>
    <w:lvl w:ilvl="0">
      <w:start w:val="1"/>
      <w:numFmt w:val="bullet"/>
      <w:lvlText w:val=""/>
      <w:lvlJc w:val="left"/>
      <w:pPr>
        <w:tabs>
          <w:tab w:val="num" w:pos="360"/>
        </w:tabs>
        <w:ind w:left="360" w:hanging="360"/>
      </w:pPr>
      <w:rPr>
        <w:rFonts w:ascii="Symbol" w:hAnsi="Symbol"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5" w15:restartNumberingAfterBreak="0">
    <w:nsid w:val="0BC77BE8"/>
    <w:multiLevelType w:val="hybridMultilevel"/>
    <w:tmpl w:val="95847792"/>
    <w:lvl w:ilvl="0" w:tplc="CFE4DC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C321F"/>
    <w:multiLevelType w:val="hybridMultilevel"/>
    <w:tmpl w:val="229871A4"/>
    <w:lvl w:ilvl="0" w:tplc="CFE4DC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EE6BB3"/>
    <w:multiLevelType w:val="multilevel"/>
    <w:tmpl w:val="6824A1C6"/>
    <w:styleLink w:val="Style7"/>
    <w:lvl w:ilvl="0">
      <w:start w:val="1"/>
      <w:numFmt w:val="bullet"/>
      <w:lvlText w:val=""/>
      <w:lvlJc w:val="left"/>
      <w:pPr>
        <w:ind w:left="720" w:hanging="360"/>
      </w:pPr>
      <w:rPr>
        <w:rFonts w:ascii="Cambria" w:hAnsi="Cambria" w:hint="default"/>
        <w:sz w:val="24"/>
      </w:rPr>
    </w:lvl>
    <w:lvl w:ilvl="1">
      <w:start w:val="1"/>
      <w:numFmt w:val="bullet"/>
      <w:lvlText w:val="‒"/>
      <w:lvlJc w:val="left"/>
      <w:pPr>
        <w:ind w:left="1440" w:hanging="360"/>
      </w:pPr>
      <w:rPr>
        <w:rFonts w:ascii="Arial" w:hAnsi="Arial" w:hint="default"/>
        <w:color w:val="A4B2A5" w:themeColor="text2"/>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F11B0B"/>
    <w:multiLevelType w:val="multilevel"/>
    <w:tmpl w:val="4ADC661A"/>
    <w:styleLink w:val="LFO21"/>
    <w:lvl w:ilvl="0">
      <w:numFmt w:val="bullet"/>
      <w:lvlText w:val="‒"/>
      <w:lvlJc w:val="left"/>
      <w:pPr>
        <w:ind w:left="587" w:hanging="360"/>
      </w:pPr>
      <w:rPr>
        <w:rFonts w:ascii="Calibri" w:hAnsi="Calibri"/>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209A72C5"/>
    <w:multiLevelType w:val="hybridMultilevel"/>
    <w:tmpl w:val="8C205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516A6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2F2BAA"/>
    <w:multiLevelType w:val="hybridMultilevel"/>
    <w:tmpl w:val="2B56FCC8"/>
    <w:lvl w:ilvl="0" w:tplc="CFE4DC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954137"/>
    <w:multiLevelType w:val="hybridMultilevel"/>
    <w:tmpl w:val="4814917A"/>
    <w:lvl w:ilvl="0" w:tplc="CFE4DC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CF4BAE"/>
    <w:multiLevelType w:val="multilevel"/>
    <w:tmpl w:val="0809001D"/>
    <w:styleLink w:val="BIIbullet"/>
    <w:lvl w:ilvl="0">
      <w:start w:val="1"/>
      <w:numFmt w:val="bullet"/>
      <w:lvlText w:val="‒"/>
      <w:lvlJc w:val="left"/>
      <w:pPr>
        <w:ind w:left="360" w:hanging="360"/>
      </w:pPr>
      <w:rPr>
        <w:rFonts w:ascii="Cambria" w:hAnsi="Cambria" w:hint="default"/>
        <w:color w:val="A4B2A5" w:themeColor="accent2"/>
        <w:sz w:val="24"/>
      </w:rPr>
    </w:lvl>
    <w:lvl w:ilvl="1">
      <w:start w:val="1"/>
      <w:numFmt w:val="bullet"/>
      <w:lvlText w:val="‒"/>
      <w:lvlJc w:val="left"/>
      <w:pPr>
        <w:ind w:left="720" w:hanging="360"/>
      </w:pPr>
      <w:rPr>
        <w:rFonts w:ascii="Arial" w:hAnsi="Arial" w:hint="default"/>
        <w:color w:val="A4B2A5" w:themeColor="accent2"/>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05325C"/>
    <w:multiLevelType w:val="hybridMultilevel"/>
    <w:tmpl w:val="638A0670"/>
    <w:lvl w:ilvl="0" w:tplc="CFE4DC5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215F8B"/>
    <w:multiLevelType w:val="hybridMultilevel"/>
    <w:tmpl w:val="5A2A689E"/>
    <w:lvl w:ilvl="0" w:tplc="E8C6B03A">
      <w:start w:val="1"/>
      <w:numFmt w:val="bullet"/>
      <w:pStyle w:val="Bulletlevel2"/>
      <w:lvlText w:val="ꟷ"/>
      <w:lvlJc w:val="left"/>
      <w:pPr>
        <w:ind w:left="643" w:hanging="360"/>
      </w:pPr>
      <w:rPr>
        <w:rFonts w:ascii="Arial" w:hAnsi="Arial" w:hint="default"/>
        <w:b w:val="0"/>
        <w:i w:val="0"/>
        <w:color w:val="auto"/>
        <w:sz w:val="24"/>
        <w:szCs w:val="20"/>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16" w15:restartNumberingAfterBreak="0">
    <w:nsid w:val="28237277"/>
    <w:multiLevelType w:val="hybridMultilevel"/>
    <w:tmpl w:val="FED02D86"/>
    <w:lvl w:ilvl="0" w:tplc="CFE4DC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BC3E93"/>
    <w:multiLevelType w:val="multilevel"/>
    <w:tmpl w:val="1102C900"/>
    <w:styleLink w:val="Style4"/>
    <w:lvl w:ilvl="0">
      <w:start w:val="1"/>
      <w:numFmt w:val="decimal"/>
      <w:lvlText w:val="%1"/>
      <w:lvlJc w:val="left"/>
      <w:pPr>
        <w:ind w:left="360" w:hanging="360"/>
      </w:pPr>
      <w:rPr>
        <w:rFonts w:ascii="Cambria" w:hAnsi="Cambria" w:hint="default"/>
        <w:b w:val="0"/>
        <w:color w:val="A4B2A5" w:themeColor="text2"/>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2C4504C"/>
    <w:multiLevelType w:val="hybridMultilevel"/>
    <w:tmpl w:val="5EA8D95C"/>
    <w:lvl w:ilvl="0" w:tplc="CFE4DC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6F4F6D"/>
    <w:multiLevelType w:val="hybridMultilevel"/>
    <w:tmpl w:val="9E9A2446"/>
    <w:lvl w:ilvl="0" w:tplc="CFE4DC5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0239E9"/>
    <w:multiLevelType w:val="multilevel"/>
    <w:tmpl w:val="5CEC498A"/>
    <w:styleLink w:val="Style1"/>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ambria" w:hAnsi="Cambria" w:hint="default"/>
        <w:color w:val="A4B2A5" w:themeColor="tex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551E41"/>
    <w:multiLevelType w:val="multilevel"/>
    <w:tmpl w:val="99921A7A"/>
    <w:styleLink w:val="LFO22"/>
    <w:lvl w:ilvl="0">
      <w:start w:val="1"/>
      <w:numFmt w:val="decimal"/>
      <w:lvlText w:val="%1."/>
      <w:lvlJc w:val="left"/>
      <w:pPr>
        <w:ind w:left="700" w:hanging="360"/>
      </w:pPr>
      <w:rPr>
        <w:b/>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3AA642F0"/>
    <w:multiLevelType w:val="multilevel"/>
    <w:tmpl w:val="0809001F"/>
    <w:numStyleLink w:val="11numberbullet"/>
  </w:abstractNum>
  <w:abstractNum w:abstractNumId="23" w15:restartNumberingAfterBreak="0">
    <w:nsid w:val="3D291027"/>
    <w:multiLevelType w:val="multilevel"/>
    <w:tmpl w:val="0809001F"/>
    <w:numStyleLink w:val="11numberbullet"/>
  </w:abstractNum>
  <w:abstractNum w:abstractNumId="24" w15:restartNumberingAfterBreak="0">
    <w:nsid w:val="418A14A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381786F"/>
    <w:multiLevelType w:val="hybridMultilevel"/>
    <w:tmpl w:val="59C2FD06"/>
    <w:lvl w:ilvl="0" w:tplc="9D0A2F0E">
      <w:start w:val="1"/>
      <w:numFmt w:val="decimal"/>
      <w:pStyle w:val="Numberlistlevel1"/>
      <w:lvlText w:val="%1."/>
      <w:lvlJc w:val="left"/>
      <w:pPr>
        <w:ind w:left="720" w:hanging="360"/>
      </w:pPr>
      <w:rPr>
        <w:rFonts w:ascii="Cambria" w:hAnsi="Cambria" w:hint="default"/>
        <w:b w:val="0"/>
        <w:i w:val="0"/>
        <w:color w:val="auto"/>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FF3706"/>
    <w:multiLevelType w:val="multilevel"/>
    <w:tmpl w:val="0809001D"/>
    <w:styleLink w:val="Style3"/>
    <w:lvl w:ilvl="0">
      <w:start w:val="1"/>
      <w:numFmt w:val="decimal"/>
      <w:lvlText w:val="%1)"/>
      <w:lvlJc w:val="left"/>
      <w:pPr>
        <w:ind w:left="360" w:hanging="360"/>
      </w:pPr>
      <w:rPr>
        <w:rFonts w:ascii="Cambria" w:hAnsi="Cambria"/>
        <w:color w:val="A4B2A5" w:themeColor="text2"/>
        <w:sz w:val="24"/>
      </w:rPr>
    </w:lvl>
    <w:lvl w:ilvl="1">
      <w:start w:val="1"/>
      <w:numFmt w:val="bullet"/>
      <w:lvlText w:val="‒"/>
      <w:lvlJc w:val="left"/>
      <w:pPr>
        <w:ind w:left="720" w:hanging="360"/>
      </w:pPr>
      <w:rPr>
        <w:rFonts w:ascii="Cambria" w:hAnsi="Cambria" w:hint="default"/>
        <w:color w:val="A4B2A5" w:themeColor="accent2"/>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8EE09F1"/>
    <w:multiLevelType w:val="multilevel"/>
    <w:tmpl w:val="02BE8086"/>
    <w:styleLink w:val="Style6"/>
    <w:lvl w:ilvl="0">
      <w:start w:val="1"/>
      <w:numFmt w:val="decimal"/>
      <w:lvlText w:val="%1"/>
      <w:lvlJc w:val="left"/>
      <w:pPr>
        <w:ind w:left="360" w:hanging="360"/>
      </w:pPr>
      <w:rPr>
        <w:rFonts w:ascii="Cambria" w:hAnsi="Cambria" w:hint="default"/>
        <w:color w:val="A4B2A5" w:themeColor="text2"/>
        <w:sz w:val="24"/>
      </w:rPr>
    </w:lvl>
    <w:lvl w:ilvl="1">
      <w:start w:val="1"/>
      <w:numFmt w:val="bullet"/>
      <w:lvlText w:val="‒"/>
      <w:lvlJc w:val="left"/>
      <w:pPr>
        <w:ind w:left="720" w:hanging="360"/>
      </w:pPr>
      <w:rPr>
        <w:rFonts w:ascii="Arial" w:hAnsi="Arial" w:hint="default"/>
        <w:color w:val="A4B2A5" w:themeColor="accent2"/>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90216B4"/>
    <w:multiLevelType w:val="hybridMultilevel"/>
    <w:tmpl w:val="49FA8222"/>
    <w:lvl w:ilvl="0" w:tplc="CFE4DC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2A00BD"/>
    <w:multiLevelType w:val="hybridMultilevel"/>
    <w:tmpl w:val="6218A388"/>
    <w:lvl w:ilvl="0" w:tplc="0210A09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762EED"/>
    <w:multiLevelType w:val="hybridMultilevel"/>
    <w:tmpl w:val="8DE61EA6"/>
    <w:lvl w:ilvl="0" w:tplc="CFE4DC5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C3160A"/>
    <w:multiLevelType w:val="hybridMultilevel"/>
    <w:tmpl w:val="87F09EE4"/>
    <w:lvl w:ilvl="0" w:tplc="CFE4DC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8736DF"/>
    <w:multiLevelType w:val="hybridMultilevel"/>
    <w:tmpl w:val="A710C094"/>
    <w:lvl w:ilvl="0" w:tplc="CFE4DC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593312"/>
    <w:multiLevelType w:val="hybridMultilevel"/>
    <w:tmpl w:val="00B43748"/>
    <w:lvl w:ilvl="0" w:tplc="5AF4A696">
      <w:start w:val="1"/>
      <w:numFmt w:val="bullet"/>
      <w:lvlText w:val=""/>
      <w:lvlJc w:val="left"/>
      <w:pPr>
        <w:ind w:left="3600" w:hanging="360"/>
      </w:pPr>
      <w:rPr>
        <w:rFonts w:ascii="Symbol" w:hAnsi="Symbol" w:hint="default"/>
        <w:b w:val="0"/>
        <w:i w:val="0"/>
        <w:color w:val="auto"/>
        <w:sz w:val="22"/>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4" w15:restartNumberingAfterBreak="0">
    <w:nsid w:val="6E410567"/>
    <w:multiLevelType w:val="hybridMultilevel"/>
    <w:tmpl w:val="BA90DBB2"/>
    <w:lvl w:ilvl="0" w:tplc="CFE4DC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351A65"/>
    <w:multiLevelType w:val="hybridMultilevel"/>
    <w:tmpl w:val="7FAC8BCE"/>
    <w:lvl w:ilvl="0" w:tplc="CFE4DC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601F3C"/>
    <w:multiLevelType w:val="multilevel"/>
    <w:tmpl w:val="CF903CC0"/>
    <w:styleLink w:val="LFO19"/>
    <w:lvl w:ilvl="0">
      <w:numFmt w:val="bullet"/>
      <w:lvlText w:val=""/>
      <w:lvlJc w:val="left"/>
      <w:pPr>
        <w:ind w:left="360" w:hanging="360"/>
      </w:pPr>
      <w:rPr>
        <w:rFonts w:hAnsi="Symbol" w:hint="default"/>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7" w15:restartNumberingAfterBreak="0">
    <w:nsid w:val="76F26516"/>
    <w:multiLevelType w:val="multilevel"/>
    <w:tmpl w:val="0809001D"/>
    <w:styleLink w:val="Style5"/>
    <w:lvl w:ilvl="0">
      <w:start w:val="1"/>
      <w:numFmt w:val="decimal"/>
      <w:lvlText w:val="%1)"/>
      <w:lvlJc w:val="left"/>
      <w:pPr>
        <w:ind w:left="360" w:hanging="360"/>
      </w:pPr>
    </w:lvl>
    <w:lvl w:ilvl="1">
      <w:start w:val="1"/>
      <w:numFmt w:val="bullet"/>
      <w:lvlText w:val="‒"/>
      <w:lvlJc w:val="left"/>
      <w:pPr>
        <w:ind w:left="720" w:hanging="360"/>
      </w:pPr>
      <w:rPr>
        <w:rFonts w:ascii="Arial" w:hAnsi="Arial" w:hint="default"/>
        <w:b/>
        <w:color w:val="A4B2A5" w:themeColor="accent2"/>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7112394"/>
    <w:multiLevelType w:val="multilevel"/>
    <w:tmpl w:val="1F66DF48"/>
    <w:styleLink w:val="LFO20"/>
    <w:lvl w:ilvl="0">
      <w:start w:val="1"/>
      <w:numFmt w:val="decimal"/>
      <w:lvlText w:val="%1."/>
      <w:lvlJc w:val="left"/>
      <w:pPr>
        <w:ind w:left="360" w:hanging="360"/>
      </w:pPr>
      <w:rPr>
        <w:b/>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7C325190"/>
    <w:multiLevelType w:val="multilevel"/>
    <w:tmpl w:val="E358262E"/>
    <w:styleLink w:val="BIIbullets"/>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Arial" w:hAnsi="Arial" w:hint="default"/>
        <w:color w:val="A4B2A5" w:themeColor="accen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D56332C"/>
    <w:multiLevelType w:val="multilevel"/>
    <w:tmpl w:val="0809001F"/>
    <w:styleLink w:val="11numberbullet"/>
    <w:lvl w:ilvl="0">
      <w:start w:val="1"/>
      <w:numFmt w:val="decimal"/>
      <w:lvlText w:val="%1."/>
      <w:lvlJc w:val="left"/>
      <w:pPr>
        <w:ind w:left="360" w:hanging="360"/>
      </w:pPr>
      <w:rPr>
        <w:rFonts w:ascii="Cambria" w:hAnsi="Cambri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95737917">
    <w:abstractNumId w:val="36"/>
  </w:num>
  <w:num w:numId="2" w16cid:durableId="549145448">
    <w:abstractNumId w:val="38"/>
  </w:num>
  <w:num w:numId="3" w16cid:durableId="1863935822">
    <w:abstractNumId w:val="8"/>
  </w:num>
  <w:num w:numId="4" w16cid:durableId="376508563">
    <w:abstractNumId w:val="21"/>
  </w:num>
  <w:num w:numId="5" w16cid:durableId="1829662297">
    <w:abstractNumId w:val="39"/>
  </w:num>
  <w:num w:numId="6" w16cid:durableId="1831821802">
    <w:abstractNumId w:val="20"/>
  </w:num>
  <w:num w:numId="7" w16cid:durableId="1970549283">
    <w:abstractNumId w:val="13"/>
  </w:num>
  <w:num w:numId="8" w16cid:durableId="2071346486">
    <w:abstractNumId w:val="3"/>
  </w:num>
  <w:num w:numId="9" w16cid:durableId="2073429601">
    <w:abstractNumId w:val="26"/>
  </w:num>
  <w:num w:numId="10" w16cid:durableId="1304650903">
    <w:abstractNumId w:val="17"/>
  </w:num>
  <w:num w:numId="11" w16cid:durableId="1418206648">
    <w:abstractNumId w:val="37"/>
  </w:num>
  <w:num w:numId="12" w16cid:durableId="1378893443">
    <w:abstractNumId w:val="27"/>
  </w:num>
  <w:num w:numId="13" w16cid:durableId="512039998">
    <w:abstractNumId w:val="7"/>
  </w:num>
  <w:num w:numId="14" w16cid:durableId="1620837608">
    <w:abstractNumId w:val="2"/>
  </w:num>
  <w:num w:numId="15" w16cid:durableId="599525754">
    <w:abstractNumId w:val="4"/>
  </w:num>
  <w:num w:numId="16" w16cid:durableId="1491018533">
    <w:abstractNumId w:val="1"/>
  </w:num>
  <w:num w:numId="17" w16cid:durableId="1884055556">
    <w:abstractNumId w:val="0"/>
  </w:num>
  <w:num w:numId="18" w16cid:durableId="1089699360">
    <w:abstractNumId w:val="25"/>
  </w:num>
  <w:num w:numId="19" w16cid:durableId="488978777">
    <w:abstractNumId w:val="15"/>
  </w:num>
  <w:num w:numId="20" w16cid:durableId="1465392899">
    <w:abstractNumId w:val="40"/>
  </w:num>
  <w:num w:numId="21" w16cid:durableId="839393990">
    <w:abstractNumId w:val="22"/>
  </w:num>
  <w:num w:numId="22" w16cid:durableId="1912498754">
    <w:abstractNumId w:val="33"/>
  </w:num>
  <w:num w:numId="23" w16cid:durableId="1745103204">
    <w:abstractNumId w:val="23"/>
  </w:num>
  <w:num w:numId="24" w16cid:durableId="1145438692">
    <w:abstractNumId w:val="24"/>
  </w:num>
  <w:num w:numId="25" w16cid:durableId="1948198958">
    <w:abstractNumId w:val="10"/>
  </w:num>
  <w:num w:numId="26" w16cid:durableId="1157922557">
    <w:abstractNumId w:val="30"/>
  </w:num>
  <w:num w:numId="27" w16cid:durableId="501622467">
    <w:abstractNumId w:val="35"/>
  </w:num>
  <w:num w:numId="28" w16cid:durableId="2018726074">
    <w:abstractNumId w:val="19"/>
  </w:num>
  <w:num w:numId="29" w16cid:durableId="556207479">
    <w:abstractNumId w:val="9"/>
  </w:num>
  <w:num w:numId="30" w16cid:durableId="1088768299">
    <w:abstractNumId w:val="29"/>
  </w:num>
  <w:num w:numId="31" w16cid:durableId="945966593">
    <w:abstractNumId w:val="12"/>
  </w:num>
  <w:num w:numId="32" w16cid:durableId="1782147578">
    <w:abstractNumId w:val="14"/>
  </w:num>
  <w:num w:numId="33" w16cid:durableId="170489864">
    <w:abstractNumId w:val="31"/>
  </w:num>
  <w:num w:numId="34" w16cid:durableId="1866166849">
    <w:abstractNumId w:val="6"/>
  </w:num>
  <w:num w:numId="35" w16cid:durableId="1357776425">
    <w:abstractNumId w:val="28"/>
  </w:num>
  <w:num w:numId="36" w16cid:durableId="1139610584">
    <w:abstractNumId w:val="5"/>
  </w:num>
  <w:num w:numId="37" w16cid:durableId="827942891">
    <w:abstractNumId w:val="34"/>
  </w:num>
  <w:num w:numId="38" w16cid:durableId="1333148410">
    <w:abstractNumId w:val="11"/>
  </w:num>
  <w:num w:numId="39" w16cid:durableId="54158898">
    <w:abstractNumId w:val="32"/>
  </w:num>
  <w:num w:numId="40" w16cid:durableId="807085844">
    <w:abstractNumId w:val="16"/>
  </w:num>
  <w:num w:numId="41" w16cid:durableId="1671834829">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3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05D"/>
    <w:rsid w:val="000479C9"/>
    <w:rsid w:val="00064D6D"/>
    <w:rsid w:val="0007116B"/>
    <w:rsid w:val="000811A7"/>
    <w:rsid w:val="00081BC2"/>
    <w:rsid w:val="0008424D"/>
    <w:rsid w:val="00085987"/>
    <w:rsid w:val="000A79B8"/>
    <w:rsid w:val="000E0B12"/>
    <w:rsid w:val="000F09FF"/>
    <w:rsid w:val="000F7255"/>
    <w:rsid w:val="00111696"/>
    <w:rsid w:val="0013311F"/>
    <w:rsid w:val="0015253A"/>
    <w:rsid w:val="00153E5A"/>
    <w:rsid w:val="00162E98"/>
    <w:rsid w:val="0016602B"/>
    <w:rsid w:val="001711CE"/>
    <w:rsid w:val="00180697"/>
    <w:rsid w:val="00191F90"/>
    <w:rsid w:val="001A042C"/>
    <w:rsid w:val="001A1CF8"/>
    <w:rsid w:val="001A6AE5"/>
    <w:rsid w:val="001B344F"/>
    <w:rsid w:val="001D5B44"/>
    <w:rsid w:val="001E5FE6"/>
    <w:rsid w:val="00233244"/>
    <w:rsid w:val="002442EA"/>
    <w:rsid w:val="0024650E"/>
    <w:rsid w:val="00277146"/>
    <w:rsid w:val="0028360A"/>
    <w:rsid w:val="002A5A21"/>
    <w:rsid w:val="002B7EB1"/>
    <w:rsid w:val="002C0ECC"/>
    <w:rsid w:val="002C6546"/>
    <w:rsid w:val="002F1BA0"/>
    <w:rsid w:val="0031251F"/>
    <w:rsid w:val="00325DDD"/>
    <w:rsid w:val="00356067"/>
    <w:rsid w:val="003576F4"/>
    <w:rsid w:val="00366473"/>
    <w:rsid w:val="003723FE"/>
    <w:rsid w:val="00372401"/>
    <w:rsid w:val="00374884"/>
    <w:rsid w:val="0038180A"/>
    <w:rsid w:val="00385900"/>
    <w:rsid w:val="00385BD5"/>
    <w:rsid w:val="003B40ED"/>
    <w:rsid w:val="003B476F"/>
    <w:rsid w:val="003B6E87"/>
    <w:rsid w:val="003E425D"/>
    <w:rsid w:val="003E43D5"/>
    <w:rsid w:val="003F0A4E"/>
    <w:rsid w:val="00410A20"/>
    <w:rsid w:val="00444018"/>
    <w:rsid w:val="00463DE9"/>
    <w:rsid w:val="004650EF"/>
    <w:rsid w:val="004B0D4A"/>
    <w:rsid w:val="004B4E7A"/>
    <w:rsid w:val="004E165E"/>
    <w:rsid w:val="004E3B47"/>
    <w:rsid w:val="004E63D9"/>
    <w:rsid w:val="004F593D"/>
    <w:rsid w:val="005263C2"/>
    <w:rsid w:val="00530F62"/>
    <w:rsid w:val="0055350E"/>
    <w:rsid w:val="00556865"/>
    <w:rsid w:val="005702CE"/>
    <w:rsid w:val="0058458F"/>
    <w:rsid w:val="00592FF5"/>
    <w:rsid w:val="00595D2D"/>
    <w:rsid w:val="005A43A8"/>
    <w:rsid w:val="005C01AB"/>
    <w:rsid w:val="005D1B65"/>
    <w:rsid w:val="005D2A42"/>
    <w:rsid w:val="005D7138"/>
    <w:rsid w:val="005F295F"/>
    <w:rsid w:val="006048B8"/>
    <w:rsid w:val="00616934"/>
    <w:rsid w:val="00617BF4"/>
    <w:rsid w:val="00637628"/>
    <w:rsid w:val="006A10A0"/>
    <w:rsid w:val="00704594"/>
    <w:rsid w:val="00717B63"/>
    <w:rsid w:val="00730B97"/>
    <w:rsid w:val="0074308B"/>
    <w:rsid w:val="00770089"/>
    <w:rsid w:val="00781D9D"/>
    <w:rsid w:val="0079268A"/>
    <w:rsid w:val="007A17D7"/>
    <w:rsid w:val="007B390D"/>
    <w:rsid w:val="007C1DD7"/>
    <w:rsid w:val="007E1F42"/>
    <w:rsid w:val="00804698"/>
    <w:rsid w:val="00811720"/>
    <w:rsid w:val="008244F7"/>
    <w:rsid w:val="008279F0"/>
    <w:rsid w:val="0083750C"/>
    <w:rsid w:val="00867073"/>
    <w:rsid w:val="008A3501"/>
    <w:rsid w:val="008A7D73"/>
    <w:rsid w:val="008F305D"/>
    <w:rsid w:val="008F4764"/>
    <w:rsid w:val="009200EE"/>
    <w:rsid w:val="00920FA5"/>
    <w:rsid w:val="00922B60"/>
    <w:rsid w:val="00923A5E"/>
    <w:rsid w:val="00923E8E"/>
    <w:rsid w:val="0092442B"/>
    <w:rsid w:val="00930798"/>
    <w:rsid w:val="0094322E"/>
    <w:rsid w:val="0095118B"/>
    <w:rsid w:val="00953647"/>
    <w:rsid w:val="009574E0"/>
    <w:rsid w:val="00962182"/>
    <w:rsid w:val="009720B5"/>
    <w:rsid w:val="009758AF"/>
    <w:rsid w:val="009768E9"/>
    <w:rsid w:val="00984140"/>
    <w:rsid w:val="00995181"/>
    <w:rsid w:val="009959C4"/>
    <w:rsid w:val="009A7F40"/>
    <w:rsid w:val="009B0230"/>
    <w:rsid w:val="009B7204"/>
    <w:rsid w:val="009C36E2"/>
    <w:rsid w:val="009C6FC4"/>
    <w:rsid w:val="009E38C7"/>
    <w:rsid w:val="009E6AFE"/>
    <w:rsid w:val="00A33072"/>
    <w:rsid w:val="00A679DA"/>
    <w:rsid w:val="00A67F1C"/>
    <w:rsid w:val="00A9480B"/>
    <w:rsid w:val="00A978CE"/>
    <w:rsid w:val="00AA01E3"/>
    <w:rsid w:val="00AA7109"/>
    <w:rsid w:val="00AA7777"/>
    <w:rsid w:val="00AC0E6D"/>
    <w:rsid w:val="00AC344E"/>
    <w:rsid w:val="00AC5077"/>
    <w:rsid w:val="00AE2A07"/>
    <w:rsid w:val="00AE4BB4"/>
    <w:rsid w:val="00B00F26"/>
    <w:rsid w:val="00B02228"/>
    <w:rsid w:val="00B137E4"/>
    <w:rsid w:val="00B15144"/>
    <w:rsid w:val="00B21D6F"/>
    <w:rsid w:val="00B310DA"/>
    <w:rsid w:val="00B33E35"/>
    <w:rsid w:val="00B37D01"/>
    <w:rsid w:val="00B73470"/>
    <w:rsid w:val="00B806BC"/>
    <w:rsid w:val="00BA7CF1"/>
    <w:rsid w:val="00BE78B5"/>
    <w:rsid w:val="00BF25A3"/>
    <w:rsid w:val="00C0169B"/>
    <w:rsid w:val="00C06155"/>
    <w:rsid w:val="00C11822"/>
    <w:rsid w:val="00C87F8A"/>
    <w:rsid w:val="00C957DD"/>
    <w:rsid w:val="00CB01E3"/>
    <w:rsid w:val="00CB304F"/>
    <w:rsid w:val="00CB6382"/>
    <w:rsid w:val="00CD7699"/>
    <w:rsid w:val="00CF1535"/>
    <w:rsid w:val="00CF1AE3"/>
    <w:rsid w:val="00CF29AC"/>
    <w:rsid w:val="00CF587D"/>
    <w:rsid w:val="00CF66DE"/>
    <w:rsid w:val="00D03008"/>
    <w:rsid w:val="00D16EC9"/>
    <w:rsid w:val="00D213DB"/>
    <w:rsid w:val="00D238C9"/>
    <w:rsid w:val="00D268CE"/>
    <w:rsid w:val="00D30F2B"/>
    <w:rsid w:val="00D3451A"/>
    <w:rsid w:val="00D36D31"/>
    <w:rsid w:val="00D66868"/>
    <w:rsid w:val="00D91FEA"/>
    <w:rsid w:val="00D9518A"/>
    <w:rsid w:val="00D9740D"/>
    <w:rsid w:val="00DA3961"/>
    <w:rsid w:val="00DA5708"/>
    <w:rsid w:val="00DA6BEF"/>
    <w:rsid w:val="00DB0018"/>
    <w:rsid w:val="00DE3808"/>
    <w:rsid w:val="00E1675E"/>
    <w:rsid w:val="00E40221"/>
    <w:rsid w:val="00E442DB"/>
    <w:rsid w:val="00E45705"/>
    <w:rsid w:val="00E71833"/>
    <w:rsid w:val="00E80CF0"/>
    <w:rsid w:val="00EB078A"/>
    <w:rsid w:val="00EB0C09"/>
    <w:rsid w:val="00EB11C3"/>
    <w:rsid w:val="00EB780D"/>
    <w:rsid w:val="00ED6878"/>
    <w:rsid w:val="00F07CF6"/>
    <w:rsid w:val="00F1117B"/>
    <w:rsid w:val="00F12CA0"/>
    <w:rsid w:val="00F1494D"/>
    <w:rsid w:val="00F62CE5"/>
    <w:rsid w:val="00F8793C"/>
    <w:rsid w:val="00F97DBF"/>
    <w:rsid w:val="00FB520E"/>
    <w:rsid w:val="00FE30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32D9E"/>
  <w15:docId w15:val="{2DB6BCBB-3ED6-4F1F-B369-CF2A57FD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Times New Roman"/>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4F7"/>
    <w:pPr>
      <w:spacing w:line="312" w:lineRule="auto"/>
    </w:pPr>
    <w:rPr>
      <w:rFonts w:ascii="Cambria" w:hAnsi="Cambria"/>
    </w:rPr>
  </w:style>
  <w:style w:type="paragraph" w:styleId="Heading1">
    <w:name w:val="heading 1"/>
    <w:basedOn w:val="Normal"/>
    <w:next w:val="Normal"/>
    <w:link w:val="Heading1Char"/>
    <w:uiPriority w:val="9"/>
    <w:qFormat/>
    <w:rsid w:val="00923E8E"/>
    <w:pPr>
      <w:keepNext/>
      <w:keepLines/>
      <w:outlineLvl w:val="0"/>
    </w:pPr>
    <w:rPr>
      <w:rFonts w:eastAsia="MingLiU"/>
      <w:b/>
      <w:bCs/>
      <w:szCs w:val="28"/>
    </w:rPr>
  </w:style>
  <w:style w:type="paragraph" w:styleId="Heading2">
    <w:name w:val="heading 2"/>
    <w:basedOn w:val="Normal"/>
    <w:next w:val="Normal"/>
    <w:uiPriority w:val="9"/>
    <w:unhideWhenUsed/>
    <w:qFormat/>
    <w:rsid w:val="00923E8E"/>
    <w:pPr>
      <w:keepNext/>
      <w:keepLines/>
      <w:outlineLvl w:val="1"/>
    </w:pPr>
    <w:rPr>
      <w:rFonts w:eastAsia="MingLiU"/>
      <w:b/>
      <w:bCs/>
      <w:color w:val="EF7D00" w:themeColor="accent4"/>
      <w:szCs w:val="26"/>
    </w:rPr>
  </w:style>
  <w:style w:type="paragraph" w:styleId="Heading3">
    <w:name w:val="heading 3"/>
    <w:basedOn w:val="Normal"/>
    <w:next w:val="Normal"/>
    <w:uiPriority w:val="9"/>
    <w:unhideWhenUsed/>
    <w:qFormat/>
    <w:rsid w:val="00923E8E"/>
    <w:pPr>
      <w:keepNext/>
      <w:keepLines/>
      <w:outlineLvl w:val="2"/>
    </w:pPr>
    <w:rPr>
      <w:rFonts w:eastAsia="MingLiU"/>
      <w:b/>
      <w:bCs/>
      <w:color w:val="A4B2A5" w:themeColor="text2"/>
    </w:rPr>
  </w:style>
  <w:style w:type="paragraph" w:styleId="Heading4">
    <w:name w:val="heading 4"/>
    <w:basedOn w:val="Normal"/>
    <w:next w:val="Normal"/>
    <w:uiPriority w:val="9"/>
    <w:semiHidden/>
    <w:unhideWhenUsed/>
    <w:rsid w:val="000F7255"/>
    <w:pPr>
      <w:keepNext/>
      <w:keepLines/>
      <w:tabs>
        <w:tab w:val="left" w:pos="340"/>
      </w:tabs>
      <w:outlineLvl w:val="3"/>
    </w:pPr>
    <w:rPr>
      <w:rFonts w:eastAsia="MingLiU"/>
      <w:b/>
      <w:bCs/>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rsid w:val="00CF1AE3"/>
    <w:pPr>
      <w:numPr>
        <w:numId w:val="17"/>
      </w:numPr>
      <w:contextualSpacing/>
    </w:pPr>
  </w:style>
  <w:style w:type="paragraph" w:customStyle="1" w:styleId="Numberlistlevel1">
    <w:name w:val="Number list level 1"/>
    <w:basedOn w:val="ListBullet2"/>
    <w:qFormat/>
    <w:rsid w:val="00867073"/>
    <w:pPr>
      <w:numPr>
        <w:numId w:val="18"/>
      </w:numPr>
      <w:ind w:left="426" w:hanging="426"/>
    </w:pPr>
  </w:style>
  <w:style w:type="paragraph" w:styleId="Header">
    <w:name w:val="header"/>
    <w:basedOn w:val="Normal"/>
    <w:link w:val="HeaderChar"/>
    <w:uiPriority w:val="99"/>
    <w:unhideWhenUsed/>
    <w:rsid w:val="00D213DB"/>
    <w:pPr>
      <w:tabs>
        <w:tab w:val="center" w:pos="4513"/>
        <w:tab w:val="right" w:pos="9026"/>
      </w:tabs>
    </w:pPr>
  </w:style>
  <w:style w:type="character" w:customStyle="1" w:styleId="HeaderChar">
    <w:name w:val="Header Char"/>
    <w:basedOn w:val="DefaultParagraphFont"/>
    <w:link w:val="Header"/>
    <w:uiPriority w:val="99"/>
    <w:rsid w:val="00D213DB"/>
    <w:rPr>
      <w:rFonts w:ascii="Cambria" w:hAnsi="Cambria"/>
    </w:rPr>
  </w:style>
  <w:style w:type="paragraph" w:styleId="Footer">
    <w:name w:val="footer"/>
    <w:link w:val="FooterChar"/>
    <w:uiPriority w:val="99"/>
    <w:rsid w:val="00A978CE"/>
    <w:pPr>
      <w:tabs>
        <w:tab w:val="right" w:pos="7371"/>
      </w:tabs>
      <w:suppressAutoHyphens/>
      <w:spacing w:line="240" w:lineRule="atLeast"/>
    </w:pPr>
    <w:rPr>
      <w:rFonts w:asciiTheme="majorHAnsi" w:hAnsiTheme="majorHAnsi"/>
      <w:sz w:val="20"/>
    </w:rPr>
  </w:style>
  <w:style w:type="character" w:styleId="PlaceholderText">
    <w:name w:val="Placeholder Text"/>
    <w:basedOn w:val="DefaultParagraphFont"/>
    <w:uiPriority w:val="99"/>
    <w:semiHidden/>
    <w:rsid w:val="003723FE"/>
    <w:rPr>
      <w:color w:val="808080"/>
    </w:rPr>
  </w:style>
  <w:style w:type="numbering" w:customStyle="1" w:styleId="BIIbullets">
    <w:name w:val="BII bullets"/>
    <w:uiPriority w:val="99"/>
    <w:rsid w:val="007A17D7"/>
    <w:pPr>
      <w:numPr>
        <w:numId w:val="5"/>
      </w:numPr>
    </w:pPr>
  </w:style>
  <w:style w:type="paragraph" w:styleId="ListParagraph">
    <w:name w:val="List Paragraph"/>
    <w:basedOn w:val="Normal"/>
    <w:uiPriority w:val="34"/>
    <w:qFormat/>
    <w:rsid w:val="007A17D7"/>
    <w:pPr>
      <w:ind w:left="720"/>
      <w:contextualSpacing/>
    </w:pPr>
  </w:style>
  <w:style w:type="numbering" w:customStyle="1" w:styleId="Style1">
    <w:name w:val="Style1"/>
    <w:uiPriority w:val="99"/>
    <w:rsid w:val="007A17D7"/>
    <w:pPr>
      <w:numPr>
        <w:numId w:val="6"/>
      </w:numPr>
    </w:pPr>
  </w:style>
  <w:style w:type="numbering" w:customStyle="1" w:styleId="Style7">
    <w:name w:val="Style7"/>
    <w:uiPriority w:val="99"/>
    <w:rsid w:val="00B137E4"/>
    <w:pPr>
      <w:numPr>
        <w:numId w:val="13"/>
      </w:numPr>
    </w:pPr>
  </w:style>
  <w:style w:type="paragraph" w:styleId="ListNumber">
    <w:name w:val="List Number"/>
    <w:basedOn w:val="Normal"/>
    <w:link w:val="ListNumberChar"/>
  </w:style>
  <w:style w:type="paragraph" w:styleId="FootnoteText">
    <w:name w:val="footnote text"/>
    <w:basedOn w:val="Normal"/>
    <w:rsid w:val="00A978CE"/>
    <w:pPr>
      <w:spacing w:line="200" w:lineRule="atLeast"/>
    </w:pPr>
    <w:rPr>
      <w:sz w:val="20"/>
      <w:szCs w:val="20"/>
    </w:rPr>
  </w:style>
  <w:style w:type="paragraph" w:customStyle="1" w:styleId="Subheading">
    <w:name w:val="Subheading"/>
    <w:basedOn w:val="Normal"/>
    <w:next w:val="Normal"/>
    <w:rPr>
      <w:rFonts w:ascii="Georgia" w:eastAsia="MingLiU" w:hAnsi="Georgia"/>
      <w:b/>
      <w:bCs/>
      <w:iCs/>
      <w:color w:val="000000"/>
    </w:rPr>
  </w:style>
  <w:style w:type="character" w:styleId="FootnoteReference">
    <w:name w:val="footnote reference"/>
    <w:basedOn w:val="DefaultParagraphFont"/>
    <w:rsid w:val="00A978CE"/>
    <w:rPr>
      <w:rFonts w:ascii="Cambria" w:hAnsi="Cambria"/>
      <w:position w:val="0"/>
      <w:sz w:val="20"/>
      <w:vertAlign w:val="superscript"/>
    </w:rPr>
  </w:style>
  <w:style w:type="paragraph" w:styleId="Title">
    <w:name w:val="Title"/>
    <w:basedOn w:val="Normal"/>
    <w:next w:val="NoSpacing"/>
    <w:link w:val="TitleChar"/>
    <w:uiPriority w:val="10"/>
    <w:qFormat/>
    <w:rsid w:val="008244F7"/>
    <w:pPr>
      <w:spacing w:line="240" w:lineRule="auto"/>
      <w:contextualSpacing/>
    </w:pPr>
    <w:rPr>
      <w:rFonts w:eastAsiaTheme="majorEastAsia" w:cstheme="majorBidi"/>
      <w:color w:val="000000" w:themeColor="text1"/>
      <w:spacing w:val="-10"/>
      <w:kern w:val="28"/>
      <w:sz w:val="56"/>
      <w:szCs w:val="56"/>
    </w:rPr>
  </w:style>
  <w:style w:type="character" w:customStyle="1" w:styleId="TitleChar">
    <w:name w:val="Title Char"/>
    <w:basedOn w:val="DefaultParagraphFont"/>
    <w:link w:val="Title"/>
    <w:uiPriority w:val="10"/>
    <w:rsid w:val="008244F7"/>
    <w:rPr>
      <w:rFonts w:ascii="Cambria" w:eastAsiaTheme="majorEastAsia" w:hAnsi="Cambria" w:cstheme="majorBidi"/>
      <w:color w:val="000000" w:themeColor="text1"/>
      <w:spacing w:val="-10"/>
      <w:kern w:val="28"/>
      <w:sz w:val="56"/>
      <w:szCs w:val="56"/>
    </w:rPr>
  </w:style>
  <w:style w:type="paragraph" w:styleId="Subtitle">
    <w:name w:val="Subtitle"/>
    <w:basedOn w:val="Normal"/>
    <w:next w:val="NoSpacing"/>
    <w:link w:val="SubtitleChar"/>
    <w:uiPriority w:val="11"/>
    <w:qFormat/>
    <w:rsid w:val="008244F7"/>
    <w:pPr>
      <w:numPr>
        <w:ilvl w:val="1"/>
      </w:numPr>
      <w:spacing w:line="240" w:lineRule="auto"/>
    </w:pPr>
    <w:rPr>
      <w:rFonts w:eastAsiaTheme="minorEastAsia" w:cstheme="minorBidi"/>
      <w:i/>
      <w:spacing w:val="15"/>
      <w:sz w:val="32"/>
      <w:szCs w:val="22"/>
    </w:rPr>
  </w:style>
  <w:style w:type="character" w:customStyle="1" w:styleId="SubtitleChar">
    <w:name w:val="Subtitle Char"/>
    <w:basedOn w:val="DefaultParagraphFont"/>
    <w:link w:val="Subtitle"/>
    <w:uiPriority w:val="11"/>
    <w:rsid w:val="008244F7"/>
    <w:rPr>
      <w:rFonts w:ascii="Cambria" w:eastAsiaTheme="minorEastAsia" w:hAnsi="Cambria" w:cstheme="minorBidi"/>
      <w:i/>
      <w:spacing w:val="15"/>
      <w:sz w:val="32"/>
      <w:szCs w:val="22"/>
    </w:rPr>
  </w:style>
  <w:style w:type="character" w:styleId="SubtleEmphasis">
    <w:name w:val="Subtle Emphasis"/>
    <w:basedOn w:val="DefaultParagraphFont"/>
    <w:uiPriority w:val="19"/>
    <w:rsid w:val="0008424D"/>
    <w:rPr>
      <w:rFonts w:ascii="Cambria" w:hAnsi="Cambria"/>
      <w:i/>
      <w:iCs/>
      <w:color w:val="A4B2A5" w:themeColor="text2"/>
    </w:rPr>
  </w:style>
  <w:style w:type="numbering" w:customStyle="1" w:styleId="LFO19">
    <w:name w:val="LFO19"/>
    <w:basedOn w:val="NoList"/>
    <w:pPr>
      <w:numPr>
        <w:numId w:val="1"/>
      </w:numPr>
    </w:pPr>
  </w:style>
  <w:style w:type="numbering" w:customStyle="1" w:styleId="LFO20">
    <w:name w:val="LFO20"/>
    <w:basedOn w:val="NoList"/>
    <w:pPr>
      <w:numPr>
        <w:numId w:val="2"/>
      </w:numPr>
    </w:pPr>
  </w:style>
  <w:style w:type="numbering" w:customStyle="1" w:styleId="LFO21">
    <w:name w:val="LFO21"/>
    <w:basedOn w:val="NoList"/>
    <w:pPr>
      <w:numPr>
        <w:numId w:val="3"/>
      </w:numPr>
    </w:pPr>
  </w:style>
  <w:style w:type="numbering" w:customStyle="1" w:styleId="LFO22">
    <w:name w:val="LFO22"/>
    <w:basedOn w:val="NoList"/>
    <w:pPr>
      <w:numPr>
        <w:numId w:val="4"/>
      </w:numPr>
    </w:pPr>
  </w:style>
  <w:style w:type="numbering" w:customStyle="1" w:styleId="BIIbullet">
    <w:name w:val="BII bullet"/>
    <w:uiPriority w:val="99"/>
    <w:rsid w:val="002C6546"/>
    <w:pPr>
      <w:numPr>
        <w:numId w:val="7"/>
      </w:numPr>
    </w:pPr>
  </w:style>
  <w:style w:type="numbering" w:customStyle="1" w:styleId="Style2">
    <w:name w:val="Style2"/>
    <w:uiPriority w:val="99"/>
    <w:rsid w:val="002C6546"/>
    <w:pPr>
      <w:numPr>
        <w:numId w:val="8"/>
      </w:numPr>
    </w:pPr>
  </w:style>
  <w:style w:type="numbering" w:customStyle="1" w:styleId="Style3">
    <w:name w:val="Style3"/>
    <w:uiPriority w:val="99"/>
    <w:rsid w:val="002C6546"/>
    <w:pPr>
      <w:numPr>
        <w:numId w:val="9"/>
      </w:numPr>
    </w:pPr>
  </w:style>
  <w:style w:type="numbering" w:customStyle="1" w:styleId="Style4">
    <w:name w:val="Style4"/>
    <w:uiPriority w:val="99"/>
    <w:rsid w:val="002C6546"/>
    <w:pPr>
      <w:numPr>
        <w:numId w:val="10"/>
      </w:numPr>
    </w:pPr>
  </w:style>
  <w:style w:type="numbering" w:customStyle="1" w:styleId="Style5">
    <w:name w:val="Style5"/>
    <w:uiPriority w:val="99"/>
    <w:rsid w:val="002C6546"/>
    <w:pPr>
      <w:numPr>
        <w:numId w:val="11"/>
      </w:numPr>
    </w:pPr>
  </w:style>
  <w:style w:type="numbering" w:customStyle="1" w:styleId="Style6">
    <w:name w:val="Style6"/>
    <w:uiPriority w:val="99"/>
    <w:rsid w:val="002C6546"/>
    <w:pPr>
      <w:numPr>
        <w:numId w:val="12"/>
      </w:numPr>
    </w:pPr>
  </w:style>
  <w:style w:type="character" w:styleId="Emphasis">
    <w:name w:val="Emphasis"/>
    <w:basedOn w:val="DefaultParagraphFont"/>
    <w:uiPriority w:val="20"/>
    <w:qFormat/>
    <w:rsid w:val="0008424D"/>
    <w:rPr>
      <w:i/>
      <w:iCs/>
    </w:rPr>
  </w:style>
  <w:style w:type="paragraph" w:styleId="ListBullet">
    <w:name w:val="List Bullet"/>
    <w:basedOn w:val="Normal"/>
    <w:next w:val="ListBullet2"/>
    <w:uiPriority w:val="99"/>
    <w:unhideWhenUsed/>
    <w:rsid w:val="00CF1AE3"/>
    <w:pPr>
      <w:numPr>
        <w:numId w:val="14"/>
      </w:numPr>
      <w:contextualSpacing/>
    </w:pPr>
  </w:style>
  <w:style w:type="paragraph" w:customStyle="1" w:styleId="Bulletlevel1">
    <w:name w:val="Bullet level 1"/>
    <w:basedOn w:val="ListBullet"/>
    <w:qFormat/>
    <w:rsid w:val="00867073"/>
    <w:pPr>
      <w:tabs>
        <w:tab w:val="clear" w:pos="360"/>
      </w:tabs>
      <w:ind w:left="426" w:hanging="426"/>
    </w:pPr>
  </w:style>
  <w:style w:type="numbering" w:customStyle="1" w:styleId="Style8">
    <w:name w:val="Style8"/>
    <w:uiPriority w:val="99"/>
    <w:rsid w:val="002B7EB1"/>
    <w:pPr>
      <w:numPr>
        <w:numId w:val="15"/>
      </w:numPr>
    </w:pPr>
  </w:style>
  <w:style w:type="paragraph" w:customStyle="1" w:styleId="Bulletlevel2">
    <w:name w:val="Bullet level 2"/>
    <w:basedOn w:val="ListBullet2"/>
    <w:link w:val="Bulletlevel2Char"/>
    <w:qFormat/>
    <w:rsid w:val="00867073"/>
    <w:pPr>
      <w:numPr>
        <w:numId w:val="19"/>
      </w:numPr>
      <w:ind w:left="993" w:hanging="426"/>
    </w:pPr>
  </w:style>
  <w:style w:type="paragraph" w:styleId="ListBullet2">
    <w:name w:val="List Bullet 2"/>
    <w:basedOn w:val="Normal"/>
    <w:uiPriority w:val="99"/>
    <w:semiHidden/>
    <w:unhideWhenUsed/>
    <w:rsid w:val="00AE4BB4"/>
    <w:pPr>
      <w:numPr>
        <w:numId w:val="16"/>
      </w:numPr>
      <w:contextualSpacing/>
    </w:pPr>
  </w:style>
  <w:style w:type="character" w:customStyle="1" w:styleId="ListNumberChar">
    <w:name w:val="List Number Char"/>
    <w:basedOn w:val="DefaultParagraphFont"/>
    <w:link w:val="ListNumber"/>
    <w:rsid w:val="00D30F2B"/>
    <w:rPr>
      <w:rFonts w:ascii="Cambria" w:hAnsi="Cambria"/>
    </w:rPr>
  </w:style>
  <w:style w:type="character" w:customStyle="1" w:styleId="Bulletlevel2Char">
    <w:name w:val="Bullet level 2 Char"/>
    <w:basedOn w:val="ListNumberChar"/>
    <w:link w:val="Bulletlevel2"/>
    <w:rsid w:val="00867073"/>
    <w:rPr>
      <w:rFonts w:ascii="Cambria" w:hAnsi="Cambria"/>
    </w:rPr>
  </w:style>
  <w:style w:type="numbering" w:customStyle="1" w:styleId="11numberbullet">
    <w:name w:val="1.1 number bullet"/>
    <w:uiPriority w:val="99"/>
    <w:rsid w:val="00616934"/>
    <w:pPr>
      <w:numPr>
        <w:numId w:val="20"/>
      </w:numPr>
    </w:pPr>
  </w:style>
  <w:style w:type="character" w:customStyle="1" w:styleId="FooterChar">
    <w:name w:val="Footer Char"/>
    <w:basedOn w:val="DefaultParagraphFont"/>
    <w:link w:val="Footer"/>
    <w:uiPriority w:val="99"/>
    <w:rsid w:val="002A5A21"/>
    <w:rPr>
      <w:rFonts w:asciiTheme="majorHAnsi" w:hAnsiTheme="majorHAnsi"/>
      <w:sz w:val="20"/>
    </w:rPr>
  </w:style>
  <w:style w:type="paragraph" w:styleId="NoSpacing">
    <w:name w:val="No Spacing"/>
    <w:uiPriority w:val="1"/>
    <w:rsid w:val="00D9740D"/>
    <w:rPr>
      <w:rFonts w:ascii="Cambria" w:hAnsi="Cambria"/>
    </w:rPr>
  </w:style>
  <w:style w:type="paragraph" w:customStyle="1" w:styleId="Heading-numbered">
    <w:name w:val="Heading - numbered"/>
    <w:basedOn w:val="Normal"/>
    <w:link w:val="Heading-numberedChar"/>
    <w:rsid w:val="00366473"/>
    <w:pPr>
      <w:tabs>
        <w:tab w:val="right" w:pos="8080"/>
      </w:tabs>
      <w:suppressAutoHyphens/>
      <w:spacing w:after="113"/>
      <w:ind w:left="360" w:right="1985" w:hanging="360"/>
    </w:pPr>
    <w:rPr>
      <w:rFonts w:asciiTheme="minorHAnsi" w:hAnsiTheme="minorHAnsi"/>
      <w:b/>
      <w:bCs/>
      <w:noProof/>
    </w:rPr>
  </w:style>
  <w:style w:type="character" w:customStyle="1" w:styleId="Heading-numberedChar">
    <w:name w:val="Heading - numbered Char"/>
    <w:basedOn w:val="DefaultParagraphFont"/>
    <w:link w:val="Heading-numbered"/>
    <w:rsid w:val="00366473"/>
    <w:rPr>
      <w:rFonts w:asciiTheme="minorHAnsi" w:hAnsiTheme="minorHAnsi"/>
      <w:b/>
      <w:bCs/>
      <w:noProof/>
    </w:rPr>
  </w:style>
  <w:style w:type="paragraph" w:customStyle="1" w:styleId="Heading2-numbered">
    <w:name w:val="Heading 2 - numbered"/>
    <w:basedOn w:val="Heading-numbered"/>
    <w:link w:val="Heading2-numberedChar"/>
    <w:qFormat/>
    <w:rsid w:val="00366473"/>
    <w:pPr>
      <w:ind w:left="567" w:hanging="567"/>
    </w:pPr>
    <w:rPr>
      <w:color w:val="EF7D00" w:themeColor="background1"/>
    </w:rPr>
  </w:style>
  <w:style w:type="paragraph" w:customStyle="1" w:styleId="Heading3-numbered">
    <w:name w:val="Heading 3 - numbered"/>
    <w:basedOn w:val="Heading-numbered"/>
    <w:link w:val="Heading3-numberedChar"/>
    <w:qFormat/>
    <w:rsid w:val="00366473"/>
    <w:pPr>
      <w:ind w:left="851" w:right="27" w:hanging="851"/>
    </w:pPr>
    <w:rPr>
      <w:color w:val="A4B2A5" w:themeColor="text2"/>
    </w:rPr>
  </w:style>
  <w:style w:type="character" w:customStyle="1" w:styleId="Heading2-numberedChar">
    <w:name w:val="Heading 2 - numbered Char"/>
    <w:basedOn w:val="Heading-numberedChar"/>
    <w:link w:val="Heading2-numbered"/>
    <w:rsid w:val="00366473"/>
    <w:rPr>
      <w:rFonts w:asciiTheme="minorHAnsi" w:hAnsiTheme="minorHAnsi"/>
      <w:b/>
      <w:bCs/>
      <w:noProof/>
      <w:color w:val="EF7D00" w:themeColor="background1"/>
    </w:rPr>
  </w:style>
  <w:style w:type="character" w:customStyle="1" w:styleId="Heading3-numberedChar">
    <w:name w:val="Heading 3 - numbered Char"/>
    <w:basedOn w:val="Heading-numberedChar"/>
    <w:link w:val="Heading3-numbered"/>
    <w:rsid w:val="00366473"/>
    <w:rPr>
      <w:rFonts w:asciiTheme="minorHAnsi" w:hAnsiTheme="minorHAnsi"/>
      <w:b/>
      <w:bCs/>
      <w:noProof/>
      <w:color w:val="A4B2A5" w:themeColor="text2"/>
    </w:rPr>
  </w:style>
  <w:style w:type="paragraph" w:customStyle="1" w:styleId="Heading1-numbered">
    <w:name w:val="Heading 1 - numbered"/>
    <w:basedOn w:val="Heading-numbered"/>
    <w:link w:val="Heading1-numberedChar"/>
    <w:qFormat/>
    <w:rsid w:val="000F09FF"/>
    <w:pPr>
      <w:ind w:left="426" w:hanging="426"/>
    </w:pPr>
  </w:style>
  <w:style w:type="character" w:customStyle="1" w:styleId="Heading1-numberedChar">
    <w:name w:val="Heading 1 - numbered Char"/>
    <w:basedOn w:val="Heading-numberedChar"/>
    <w:link w:val="Heading1-numbered"/>
    <w:rsid w:val="000F09FF"/>
    <w:rPr>
      <w:rFonts w:asciiTheme="minorHAnsi" w:hAnsiTheme="minorHAnsi"/>
      <w:b/>
      <w:bCs/>
      <w:noProof/>
    </w:rPr>
  </w:style>
  <w:style w:type="paragraph" w:styleId="Revision">
    <w:name w:val="Revision"/>
    <w:hidden/>
    <w:uiPriority w:val="99"/>
    <w:semiHidden/>
    <w:rsid w:val="007C1DD7"/>
    <w:pPr>
      <w:autoSpaceDN/>
      <w:textAlignment w:val="auto"/>
    </w:pPr>
    <w:rPr>
      <w:rFonts w:ascii="Cambria" w:hAnsi="Cambria"/>
    </w:rPr>
  </w:style>
  <w:style w:type="character" w:customStyle="1" w:styleId="HyperlinkBranded">
    <w:name w:val="Hyperlink (Branded)"/>
    <w:basedOn w:val="DefaultParagraphFont"/>
    <w:uiPriority w:val="1"/>
    <w:qFormat/>
    <w:rsid w:val="002442EA"/>
    <w:rPr>
      <w:rFonts w:ascii="Cambria" w:hAnsi="Cambria"/>
      <w:i w:val="0"/>
      <w:iCs/>
      <w:color w:val="EF7D00"/>
      <w:sz w:val="24"/>
    </w:rPr>
  </w:style>
  <w:style w:type="character" w:styleId="Hyperlink">
    <w:name w:val="Hyperlink"/>
    <w:basedOn w:val="DefaultParagraphFont"/>
    <w:uiPriority w:val="99"/>
    <w:unhideWhenUsed/>
    <w:rsid w:val="008F305D"/>
    <w:rPr>
      <w:color w:val="EF7D00" w:themeColor="hyperlink"/>
      <w:u w:val="single"/>
    </w:rPr>
  </w:style>
  <w:style w:type="character" w:customStyle="1" w:styleId="Heading1Char">
    <w:name w:val="Heading 1 Char"/>
    <w:basedOn w:val="DefaultParagraphFont"/>
    <w:link w:val="Heading1"/>
    <w:uiPriority w:val="9"/>
    <w:rsid w:val="008F305D"/>
    <w:rPr>
      <w:rFonts w:ascii="Cambria" w:eastAsia="MingLiU" w:hAnsi="Cambria"/>
      <w:b/>
      <w:bCs/>
      <w:szCs w:val="28"/>
    </w:rPr>
  </w:style>
  <w:style w:type="paragraph" w:styleId="TOCHeading">
    <w:name w:val="TOC Heading"/>
    <w:basedOn w:val="Heading1"/>
    <w:next w:val="Normal"/>
    <w:uiPriority w:val="39"/>
    <w:unhideWhenUsed/>
    <w:qFormat/>
    <w:rsid w:val="008F305D"/>
    <w:pPr>
      <w:autoSpaceDN/>
      <w:spacing w:before="240" w:line="259" w:lineRule="auto"/>
      <w:textAlignment w:val="auto"/>
      <w:outlineLvl w:val="9"/>
    </w:pPr>
    <w:rPr>
      <w:rFonts w:asciiTheme="majorHAnsi" w:eastAsiaTheme="majorEastAsia" w:hAnsiTheme="majorHAnsi" w:cstheme="majorBidi"/>
      <w:b w:val="0"/>
      <w:bCs w:val="0"/>
      <w:color w:val="000000" w:themeColor="accent1" w:themeShade="BF"/>
      <w:sz w:val="32"/>
      <w:szCs w:val="32"/>
      <w:lang w:val="en-US"/>
    </w:rPr>
  </w:style>
  <w:style w:type="paragraph" w:styleId="TOC1">
    <w:name w:val="toc 1"/>
    <w:basedOn w:val="Normal"/>
    <w:next w:val="Normal"/>
    <w:autoRedefine/>
    <w:uiPriority w:val="39"/>
    <w:unhideWhenUsed/>
    <w:rsid w:val="008F305D"/>
    <w:pPr>
      <w:spacing w:after="100"/>
    </w:pPr>
  </w:style>
  <w:style w:type="paragraph" w:styleId="TOC2">
    <w:name w:val="toc 2"/>
    <w:basedOn w:val="Normal"/>
    <w:next w:val="Normal"/>
    <w:autoRedefine/>
    <w:uiPriority w:val="39"/>
    <w:unhideWhenUsed/>
    <w:rsid w:val="008F305D"/>
    <w:pPr>
      <w:spacing w:after="100"/>
      <w:ind w:left="240"/>
    </w:pPr>
  </w:style>
  <w:style w:type="paragraph" w:styleId="Caption">
    <w:name w:val="caption"/>
    <w:basedOn w:val="Normal"/>
    <w:next w:val="Normal"/>
    <w:uiPriority w:val="35"/>
    <w:unhideWhenUsed/>
    <w:qFormat/>
    <w:rsid w:val="008F305D"/>
    <w:pPr>
      <w:spacing w:after="200" w:line="240" w:lineRule="auto"/>
    </w:pPr>
    <w:rPr>
      <w:i/>
      <w:iCs/>
      <w:color w:val="A4B2A5" w:themeColor="text2"/>
      <w:sz w:val="18"/>
      <w:szCs w:val="18"/>
    </w:rPr>
  </w:style>
  <w:style w:type="table" w:styleId="TableGrid">
    <w:name w:val="Table Grid"/>
    <w:basedOn w:val="TableNormal"/>
    <w:uiPriority w:val="39"/>
    <w:rsid w:val="008F3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F305D"/>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8F305D"/>
    <w:rPr>
      <w:rFonts w:ascii="Segoe UI" w:hAnsi="Segoe UI" w:cs="Segoe UI" w:hint="default"/>
      <w:sz w:val="18"/>
      <w:szCs w:val="18"/>
    </w:rPr>
  </w:style>
  <w:style w:type="character" w:styleId="CommentReference">
    <w:name w:val="annotation reference"/>
    <w:basedOn w:val="DefaultParagraphFont"/>
    <w:uiPriority w:val="99"/>
    <w:semiHidden/>
    <w:unhideWhenUsed/>
    <w:rsid w:val="008F305D"/>
    <w:rPr>
      <w:sz w:val="16"/>
      <w:szCs w:val="16"/>
    </w:rPr>
  </w:style>
  <w:style w:type="paragraph" w:styleId="CommentText">
    <w:name w:val="annotation text"/>
    <w:basedOn w:val="Normal"/>
    <w:link w:val="CommentTextChar"/>
    <w:uiPriority w:val="99"/>
    <w:unhideWhenUsed/>
    <w:rsid w:val="008F305D"/>
    <w:pPr>
      <w:spacing w:line="240" w:lineRule="auto"/>
    </w:pPr>
    <w:rPr>
      <w:sz w:val="20"/>
      <w:szCs w:val="20"/>
    </w:rPr>
  </w:style>
  <w:style w:type="character" w:customStyle="1" w:styleId="CommentTextChar">
    <w:name w:val="Comment Text Char"/>
    <w:basedOn w:val="DefaultParagraphFont"/>
    <w:link w:val="CommentText"/>
    <w:uiPriority w:val="99"/>
    <w:rsid w:val="008F305D"/>
    <w:rPr>
      <w:rFonts w:ascii="Cambria" w:hAnsi="Cambria"/>
      <w:sz w:val="20"/>
      <w:szCs w:val="20"/>
    </w:rPr>
  </w:style>
  <w:style w:type="character" w:styleId="UnresolvedMention">
    <w:name w:val="Unresolved Mention"/>
    <w:basedOn w:val="DefaultParagraphFont"/>
    <w:uiPriority w:val="99"/>
    <w:semiHidden/>
    <w:unhideWhenUsed/>
    <w:rsid w:val="009574E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53E5A"/>
    <w:rPr>
      <w:b/>
      <w:bCs/>
    </w:rPr>
  </w:style>
  <w:style w:type="character" w:customStyle="1" w:styleId="CommentSubjectChar">
    <w:name w:val="Comment Subject Char"/>
    <w:basedOn w:val="CommentTextChar"/>
    <w:link w:val="CommentSubject"/>
    <w:uiPriority w:val="99"/>
    <w:semiHidden/>
    <w:rsid w:val="00153E5A"/>
    <w:rPr>
      <w:rFonts w:ascii="Cambria" w:hAnsi="Cambria"/>
      <w:b/>
      <w:bCs/>
      <w:sz w:val="20"/>
      <w:szCs w:val="20"/>
    </w:rPr>
  </w:style>
  <w:style w:type="character" w:styleId="FollowedHyperlink">
    <w:name w:val="FollowedHyperlink"/>
    <w:basedOn w:val="DefaultParagraphFont"/>
    <w:uiPriority w:val="99"/>
    <w:semiHidden/>
    <w:unhideWhenUsed/>
    <w:rsid w:val="003576F4"/>
    <w:rPr>
      <w:color w:val="EF7D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44792">
      <w:bodyDiv w:val="1"/>
      <w:marLeft w:val="0"/>
      <w:marRight w:val="0"/>
      <w:marTop w:val="0"/>
      <w:marBottom w:val="0"/>
      <w:divBdr>
        <w:top w:val="none" w:sz="0" w:space="0" w:color="auto"/>
        <w:left w:val="none" w:sz="0" w:space="0" w:color="auto"/>
        <w:bottom w:val="none" w:sz="0" w:space="0" w:color="auto"/>
        <w:right w:val="none" w:sz="0" w:space="0" w:color="auto"/>
      </w:divBdr>
    </w:div>
    <w:div w:id="387648451">
      <w:bodyDiv w:val="1"/>
      <w:marLeft w:val="0"/>
      <w:marRight w:val="0"/>
      <w:marTop w:val="0"/>
      <w:marBottom w:val="0"/>
      <w:divBdr>
        <w:top w:val="none" w:sz="0" w:space="0" w:color="auto"/>
        <w:left w:val="none" w:sz="0" w:space="0" w:color="auto"/>
        <w:bottom w:val="none" w:sz="0" w:space="0" w:color="auto"/>
        <w:right w:val="none" w:sz="0" w:space="0" w:color="auto"/>
      </w:divBdr>
    </w:div>
    <w:div w:id="628632089">
      <w:bodyDiv w:val="1"/>
      <w:marLeft w:val="0"/>
      <w:marRight w:val="0"/>
      <w:marTop w:val="0"/>
      <w:marBottom w:val="0"/>
      <w:divBdr>
        <w:top w:val="none" w:sz="0" w:space="0" w:color="auto"/>
        <w:left w:val="none" w:sz="0" w:space="0" w:color="auto"/>
        <w:bottom w:val="none" w:sz="0" w:space="0" w:color="auto"/>
        <w:right w:val="none" w:sz="0" w:space="0" w:color="auto"/>
      </w:divBdr>
    </w:div>
    <w:div w:id="985279191">
      <w:bodyDiv w:val="1"/>
      <w:marLeft w:val="0"/>
      <w:marRight w:val="0"/>
      <w:marTop w:val="0"/>
      <w:marBottom w:val="0"/>
      <w:divBdr>
        <w:top w:val="none" w:sz="0" w:space="0" w:color="auto"/>
        <w:left w:val="none" w:sz="0" w:space="0" w:color="auto"/>
        <w:bottom w:val="none" w:sz="0" w:space="0" w:color="auto"/>
        <w:right w:val="none" w:sz="0" w:space="0" w:color="auto"/>
      </w:divBdr>
    </w:div>
    <w:div w:id="1844973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ssets.bii.co.uk/wp-content/uploads/2020/07/14193355/Addressing-GBVH-in-the-manufacturing-sector.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fintoolkit.bii.co.uk/transaction-cycle/cdc-guidance/business-case/" TargetMode="External"/><Relationship Id="rId17" Type="http://schemas.openxmlformats.org/officeDocument/2006/relationships/hyperlink" Target="https://www.ilo.org/global/standards/introduction-to-international-labour-standards/conventions-and-recommendations/lang--en/index.htm" TargetMode="External"/><Relationship Id="rId2" Type="http://schemas.openxmlformats.org/officeDocument/2006/relationships/customXml" Target="../customXml/item2.xml"/><Relationship Id="rId16" Type="http://schemas.openxmlformats.org/officeDocument/2006/relationships/hyperlink" Target="https://www.epa.gov/indoor-air-quality-iaq/what-hepa-filter" TargetMode="External"/><Relationship Id="rId20" Type="http://schemas.openxmlformats.org/officeDocument/2006/relationships/hyperlink" Target="https://toolkit.bii.co.uk/wp-content/uploads/2018/10/PRI_Managing-ESG-risk-in-the-supply-chain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ntoolkit.bii.co.uk/sector-profiles/manufacturin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oolkit.bii.co.uk/esg-topics/supply-chains/?pdf=38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cdcgroupcom.sharepoint.com/BII%20Org%20Assets%20Library/BII%20Document.dotx" TargetMode="External"/></Relationships>
</file>

<file path=word/theme/theme1.xml><?xml version="1.0" encoding="utf-8"?>
<a:theme xmlns:a="http://schemas.openxmlformats.org/drawingml/2006/main" name="Office Theme">
  <a:themeElements>
    <a:clrScheme name="BII palette 2022">
      <a:dk1>
        <a:srgbClr val="000000"/>
      </a:dk1>
      <a:lt1>
        <a:srgbClr val="EF7D00"/>
      </a:lt1>
      <a:dk2>
        <a:srgbClr val="A4B2A5"/>
      </a:dk2>
      <a:lt2>
        <a:srgbClr val="FFFFFF"/>
      </a:lt2>
      <a:accent1>
        <a:srgbClr val="000000"/>
      </a:accent1>
      <a:accent2>
        <a:srgbClr val="A4B2A5"/>
      </a:accent2>
      <a:accent3>
        <a:srgbClr val="DB052C"/>
      </a:accent3>
      <a:accent4>
        <a:srgbClr val="EF7D00"/>
      </a:accent4>
      <a:accent5>
        <a:srgbClr val="F3BC00"/>
      </a:accent5>
      <a:accent6>
        <a:srgbClr val="182865"/>
      </a:accent6>
      <a:hlink>
        <a:srgbClr val="EF7D00"/>
      </a:hlink>
      <a:folHlink>
        <a:srgbClr val="EF7D00"/>
      </a:folHlink>
    </a:clrScheme>
    <a:fontScheme name="BII typefaces">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60208c032404629b4d3226b63133635 xmlns="870cb497-4044-4cf2-90cc-f4ae0dbc3665">
      <Terms xmlns="http://schemas.microsoft.com/office/infopath/2007/PartnerControls"/>
    </e60208c032404629b4d3226b63133635>
    <TaxCatchAll xmlns="870cb497-4044-4cf2-90cc-f4ae0dbc3665" xsi:nil="true"/>
    <m84d7c7f63cb451b899bccc83df50b61 xmlns="870cb497-4044-4cf2-90cc-f4ae0dbc3665">
      <Terms xmlns="http://schemas.microsoft.com/office/infopath/2007/PartnerControls"/>
    </m84d7c7f63cb451b899bccc83df50b61>
  </documentManagement>
</p:properties>
</file>

<file path=customXml/item3.xml><?xml version="1.0" encoding="utf-8"?>
<ct:contentTypeSchema xmlns:ct="http://schemas.microsoft.com/office/2006/metadata/contentType" xmlns:ma="http://schemas.microsoft.com/office/2006/metadata/properties/metaAttributes" ct:_="" ma:_="" ma:contentTypeName="BII Document" ma:contentTypeID="0x0101000ABE5BDCD31A9B409314102C7009B25C0057B3E06E684EEF4C9DDDD7564E8A78C8" ma:contentTypeVersion="545" ma:contentTypeDescription="" ma:contentTypeScope="" ma:versionID="4d18a4e475c61e50974193e7fabf5a5b">
  <xsd:schema xmlns:xsd="http://www.w3.org/2001/XMLSchema" xmlns:xs="http://www.w3.org/2001/XMLSchema" xmlns:p="http://schemas.microsoft.com/office/2006/metadata/properties" xmlns:ns2="870cb497-4044-4cf2-90cc-f4ae0dbc3665" targetNamespace="http://schemas.microsoft.com/office/2006/metadata/properties" ma:root="true" ma:fieldsID="c5eecf8ed59e81c5afa033aa79f6fd0e" ns2:_="">
    <xsd:import namespace="870cb497-4044-4cf2-90cc-f4ae0dbc3665"/>
    <xsd:element name="properties">
      <xsd:complexType>
        <xsd:sequence>
          <xsd:element name="documentManagement">
            <xsd:complexType>
              <xsd:all>
                <xsd:element ref="ns2:m84d7c7f63cb451b899bccc83df50b61" minOccurs="0"/>
                <xsd:element ref="ns2:TaxCatchAll" minOccurs="0"/>
                <xsd:element ref="ns2:TaxCatchAllLabel" minOccurs="0"/>
                <xsd:element ref="ns2:e60208c032404629b4d3226b6313363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cb497-4044-4cf2-90cc-f4ae0dbc3665" elementFormDefault="qualified">
    <xsd:import namespace="http://schemas.microsoft.com/office/2006/documentManagement/types"/>
    <xsd:import namespace="http://schemas.microsoft.com/office/infopath/2007/PartnerControls"/>
    <xsd:element name="m84d7c7f63cb451b899bccc83df50b61" ma:index="8" nillable="true" ma:taxonomy="true" ma:internalName="m84d7c7f63cb451b899bccc83df50b61" ma:taxonomyFieldName="CDCDocumentType" ma:displayName="Document Type" ma:default="" ma:fieldId="{684d7c7f-63cb-451b-899b-ccc83df50b61}" ma:sspId="a5800705-6cab-460c-b450-fee685b6c533" ma:termSetId="9f4130ef-8c5c-407c-aa7b-8c88a3643df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bfd7f20-e017-4127-9f61-fe49932a1126}" ma:internalName="TaxCatchAll" ma:showField="CatchAllData" ma:web="2b16538c-59ea-4e35-9e08-52b56f73720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bfd7f20-e017-4127-9f61-fe49932a1126}" ma:internalName="TaxCatchAllLabel" ma:readOnly="true" ma:showField="CatchAllDataLabel" ma:web="2b16538c-59ea-4e35-9e08-52b56f73720b">
      <xsd:complexType>
        <xsd:complexContent>
          <xsd:extension base="dms:MultiChoiceLookup">
            <xsd:sequence>
              <xsd:element name="Value" type="dms:Lookup" maxOccurs="unbounded" minOccurs="0" nillable="true"/>
            </xsd:sequence>
          </xsd:extension>
        </xsd:complexContent>
      </xsd:complexType>
    </xsd:element>
    <xsd:element name="e60208c032404629b4d3226b63133635" ma:index="12" nillable="true" ma:taxonomy="true" ma:internalName="e60208c032404629b4d3226b63133635" ma:taxonomyFieldName="CDCRelateTo" ma:displayName="Relates To" ma:default="33;#Environmental and Social Responsibility|33ad2915-8861-4337-ac5a-5f7bdfeb2377" ma:fieldId="{e60208c0-3240-4629-b4d3-226b63133635}" ma:taxonomyMulti="true" ma:sspId="a5800705-6cab-460c-b450-fee685b6c533" ma:termSetId="393c547d-ea85-45f5-81e1-f49dc26bf6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a5800705-6cab-460c-b450-fee685b6c533" ContentTypeId="0x0101000ABE5BDCD31A9B409314102C7009B25C" PreviousValue="false"/>
</file>

<file path=customXml/itemProps1.xml><?xml version="1.0" encoding="utf-8"?>
<ds:datastoreItem xmlns:ds="http://schemas.openxmlformats.org/officeDocument/2006/customXml" ds:itemID="{A46A0F47-38F0-4DCA-9DDD-A4F5FAFE4625}">
  <ds:schemaRefs>
    <ds:schemaRef ds:uri="http://schemas.microsoft.com/sharepoint/v3/contenttype/forms"/>
  </ds:schemaRefs>
</ds:datastoreItem>
</file>

<file path=customXml/itemProps2.xml><?xml version="1.0" encoding="utf-8"?>
<ds:datastoreItem xmlns:ds="http://schemas.openxmlformats.org/officeDocument/2006/customXml" ds:itemID="{6D7C6B11-2E18-477C-93B8-7E5AC1E268E7}">
  <ds:schemaRefs>
    <ds:schemaRef ds:uri="http://schemas.microsoft.com/office/2006/metadata/properties"/>
    <ds:schemaRef ds:uri="http://schemas.microsoft.com/office/infopath/2007/PartnerControls"/>
    <ds:schemaRef ds:uri="870cb497-4044-4cf2-90cc-f4ae0dbc3665"/>
  </ds:schemaRefs>
</ds:datastoreItem>
</file>

<file path=customXml/itemProps3.xml><?xml version="1.0" encoding="utf-8"?>
<ds:datastoreItem xmlns:ds="http://schemas.openxmlformats.org/officeDocument/2006/customXml" ds:itemID="{2725B8C2-DA9E-40D6-912F-857FD0CF190D}"/>
</file>

<file path=customXml/itemProps4.xml><?xml version="1.0" encoding="utf-8"?>
<ds:datastoreItem xmlns:ds="http://schemas.openxmlformats.org/officeDocument/2006/customXml" ds:itemID="{FED9E66B-3503-468E-9625-CFE8795A1A50}"/>
</file>

<file path=docProps/app.xml><?xml version="1.0" encoding="utf-8"?>
<Properties xmlns="http://schemas.openxmlformats.org/officeDocument/2006/extended-properties" xmlns:vt="http://schemas.openxmlformats.org/officeDocument/2006/docPropsVTypes">
  <Template>BII%20Document</Template>
  <TotalTime>2</TotalTime>
  <Pages>17</Pages>
  <Words>3407</Words>
  <Characters>19426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General document</vt:lpstr>
    </vt:vector>
  </TitlesOfParts>
  <Company/>
  <LinksUpToDate>false</LinksUpToDate>
  <CharactersWithSpaces>22788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dc:title>
  <dc:subject/>
  <dc:creator>James Egan</dc:creator>
  <cp:keywords/>
  <dc:description/>
  <cp:lastModifiedBy>Banji Jackson-Oke</cp:lastModifiedBy>
  <cp:revision>4</cp:revision>
  <dcterms:created xsi:type="dcterms:W3CDTF">2023-05-15T06:31:00Z</dcterms:created>
  <dcterms:modified xsi:type="dcterms:W3CDTF">2023-05-15T06:32:00Z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0x0101000ABE5BDCD31A9B409314102C7009B25C0057B3E06E684EEF4C9DDDD7564E8A78C8</vt:lpwstr>
  </property>
  <property fmtid="{D5CDD505-2E9C-101B-9397-08002B2CF9AE}" pid="3" name="FileLeafRef">
    <vt:lpwstr>CDC_Standard document template.dotx</vt:lpwstr>
  </property>
  <property fmtid="{D5CDD505-2E9C-101B-9397-08002B2CF9AE}" pid="4" name="CDCRelateTo">
    <vt:lpwstr/>
  </property>
  <property fmtid="{D5CDD505-2E9C-101B-9397-08002B2CF9AE}" pid="5" name="CDCDocumentType">
    <vt:lpwstr/>
  </property>
  <property fmtid="{D5CDD505-2E9C-101B-9397-08002B2CF9AE}" pid="6" name="MediaServiceImageTags">
    <vt:lpwstr/>
  </property>
  <property fmtid="{D5CDD505-2E9C-101B-9397-08002B2CF9AE}" pid="7" name="lcf76f155ced4ddcb4097134ff3c332f">
    <vt:lpwstr/>
  </property>
</Properties>
</file>